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D5F30" w14:textId="77777777" w:rsidR="003B2760" w:rsidRPr="0035449C" w:rsidRDefault="003B2760" w:rsidP="003B2760"/>
    <w:p w14:paraId="5606368F" w14:textId="77777777" w:rsidR="008B2C4B" w:rsidRDefault="008B2C4B" w:rsidP="008B2C4B">
      <w:pPr>
        <w:spacing w:line="276" w:lineRule="auto"/>
        <w:jc w:val="center"/>
        <w:rPr>
          <w:rFonts w:ascii="Montserrat" w:hAnsi="Montserrat" w:cs="Arial"/>
          <w:b/>
          <w:sz w:val="52"/>
          <w:szCs w:val="52"/>
        </w:rPr>
      </w:pPr>
    </w:p>
    <w:p w14:paraId="4767F419" w14:textId="77777777" w:rsidR="008B2C4B" w:rsidRPr="00E21AF6" w:rsidRDefault="008B2C4B" w:rsidP="008B2C4B">
      <w:pPr>
        <w:spacing w:line="276" w:lineRule="auto"/>
        <w:jc w:val="center"/>
        <w:rPr>
          <w:rFonts w:ascii="Montserrat" w:hAnsi="Montserrat" w:cs="Arial"/>
          <w:b/>
          <w:sz w:val="52"/>
          <w:szCs w:val="52"/>
        </w:rPr>
      </w:pPr>
      <w:r w:rsidRPr="00E21AF6">
        <w:rPr>
          <w:rFonts w:ascii="Montserrat" w:hAnsi="Montserrat" w:cs="Arial"/>
          <w:b/>
          <w:sz w:val="52"/>
          <w:szCs w:val="52"/>
        </w:rPr>
        <w:t>CENTRO DE INVESTIGACIÓN EN CIENCIAS DE INFORMACIÓN GEOESPACIAL A.C</w:t>
      </w:r>
    </w:p>
    <w:p w14:paraId="7A0C4F5A" w14:textId="77777777" w:rsidR="008B2C4B" w:rsidRPr="00E21AF6" w:rsidRDefault="008B2C4B" w:rsidP="008B2C4B">
      <w:pPr>
        <w:spacing w:line="276" w:lineRule="auto"/>
        <w:jc w:val="center"/>
        <w:rPr>
          <w:rFonts w:ascii="Montserrat" w:hAnsi="Montserrat" w:cs="Arial"/>
          <w:b/>
          <w:sz w:val="20"/>
          <w:lang w:val="en-US"/>
        </w:rPr>
      </w:pPr>
    </w:p>
    <w:p w14:paraId="454D1B98" w14:textId="77777777" w:rsidR="008B2C4B" w:rsidRPr="00E21AF6" w:rsidRDefault="008B2C4B" w:rsidP="008B2C4B">
      <w:pPr>
        <w:spacing w:line="276" w:lineRule="auto"/>
        <w:jc w:val="center"/>
        <w:rPr>
          <w:rFonts w:ascii="Montserrat" w:hAnsi="Montserrat" w:cs="Arial"/>
          <w:b/>
          <w:sz w:val="48"/>
          <w:szCs w:val="48"/>
          <w:lang w:val="en-US"/>
        </w:rPr>
      </w:pPr>
    </w:p>
    <w:p w14:paraId="3A285F46" w14:textId="77777777" w:rsidR="008B2C4B" w:rsidRPr="00AF42C4" w:rsidRDefault="008B2C4B" w:rsidP="008B2C4B">
      <w:pPr>
        <w:spacing w:line="276" w:lineRule="auto"/>
        <w:jc w:val="center"/>
        <w:rPr>
          <w:rFonts w:ascii="Montserrat" w:hAnsi="Montserrat" w:cs="Arial"/>
          <w:b/>
          <w:color w:val="E36C0A" w:themeColor="accent6" w:themeShade="BF"/>
          <w:sz w:val="48"/>
          <w:szCs w:val="48"/>
        </w:rPr>
      </w:pPr>
      <w:r w:rsidRPr="00AF42C4">
        <w:rPr>
          <w:rFonts w:ascii="Montserrat" w:hAnsi="Montserrat" w:cs="Arial"/>
          <w:b/>
          <w:color w:val="E36C0A" w:themeColor="accent6" w:themeShade="BF"/>
          <w:sz w:val="48"/>
          <w:szCs w:val="48"/>
          <w:lang w:val="en-US"/>
        </w:rPr>
        <w:t>CATÁLOGO DE DISPOSICIÓN DOCUMENTAL</w:t>
      </w:r>
    </w:p>
    <w:p w14:paraId="39DBDE17" w14:textId="77777777" w:rsidR="008B2C4B" w:rsidRPr="00E21AF6" w:rsidRDefault="008B2C4B" w:rsidP="008B2C4B">
      <w:pPr>
        <w:spacing w:line="276" w:lineRule="auto"/>
        <w:jc w:val="center"/>
        <w:rPr>
          <w:rFonts w:ascii="Montserrat" w:hAnsi="Montserrat" w:cs="Arial"/>
          <w:b/>
          <w:sz w:val="36"/>
          <w:szCs w:val="36"/>
        </w:rPr>
      </w:pPr>
    </w:p>
    <w:p w14:paraId="42E3F425" w14:textId="77777777" w:rsidR="008B2C4B" w:rsidRPr="00E21AF6" w:rsidRDefault="008B2C4B" w:rsidP="008B2C4B">
      <w:pPr>
        <w:tabs>
          <w:tab w:val="left" w:pos="6660"/>
        </w:tabs>
        <w:spacing w:line="276" w:lineRule="auto"/>
        <w:rPr>
          <w:rFonts w:ascii="Montserrat" w:hAnsi="Montserrat"/>
          <w:b/>
        </w:rPr>
      </w:pPr>
      <w:r>
        <w:rPr>
          <w:rFonts w:ascii="Montserrat" w:hAnsi="Montserrat"/>
          <w:b/>
        </w:rPr>
        <w:tab/>
      </w:r>
    </w:p>
    <w:p w14:paraId="3E19F679" w14:textId="77777777" w:rsidR="008B2C4B" w:rsidRPr="00E21AF6" w:rsidRDefault="008B2C4B" w:rsidP="008B2C4B">
      <w:pPr>
        <w:spacing w:line="276" w:lineRule="auto"/>
        <w:jc w:val="center"/>
        <w:rPr>
          <w:rFonts w:ascii="Montserrat" w:hAnsi="Montserrat"/>
          <w:b/>
        </w:rPr>
      </w:pPr>
    </w:p>
    <w:p w14:paraId="0511614B" w14:textId="77777777" w:rsidR="008B2C4B" w:rsidRPr="00E21AF6" w:rsidRDefault="008B2C4B" w:rsidP="008B2C4B">
      <w:pPr>
        <w:spacing w:line="276" w:lineRule="auto"/>
        <w:jc w:val="center"/>
        <w:rPr>
          <w:rFonts w:ascii="Montserrat" w:hAnsi="Montserrat"/>
          <w:b/>
        </w:rPr>
      </w:pPr>
    </w:p>
    <w:p w14:paraId="06CE2BDA" w14:textId="77777777" w:rsidR="008B2C4B" w:rsidRPr="00DC00A8" w:rsidRDefault="008B2C4B" w:rsidP="008B2C4B">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Responsable del Área Coordinadora de Archivos del CentroGeo</w:t>
      </w:r>
    </w:p>
    <w:p w14:paraId="2E75071D" w14:textId="77777777" w:rsidR="008B2C4B" w:rsidRPr="00E21AF6" w:rsidRDefault="008B2C4B" w:rsidP="008B2C4B">
      <w:pPr>
        <w:spacing w:line="276" w:lineRule="auto"/>
        <w:jc w:val="center"/>
        <w:rPr>
          <w:rFonts w:ascii="Montserrat" w:hAnsi="Montserrat"/>
          <w:b/>
        </w:rPr>
      </w:pPr>
      <w:r w:rsidRPr="00DC00A8">
        <w:rPr>
          <w:rFonts w:ascii="Montserrat" w:eastAsia="Times New Roman" w:hAnsi="Montserrat" w:cs="Arial"/>
          <w:sz w:val="28"/>
          <w:szCs w:val="22"/>
          <w:lang w:val="es-ES"/>
        </w:rPr>
        <w:t xml:space="preserve"> Guadalupe Angélica Zárate Figueroa</w:t>
      </w:r>
    </w:p>
    <w:p w14:paraId="5A9EB0DC" w14:textId="77777777" w:rsidR="008B2C4B" w:rsidRPr="00E21AF6" w:rsidRDefault="008B2C4B" w:rsidP="008B2C4B">
      <w:pPr>
        <w:spacing w:line="276" w:lineRule="auto"/>
        <w:jc w:val="center"/>
        <w:rPr>
          <w:rFonts w:ascii="Montserrat" w:hAnsi="Montserrat"/>
          <w:b/>
        </w:rPr>
      </w:pPr>
    </w:p>
    <w:p w14:paraId="14F3D326" w14:textId="77777777" w:rsidR="008B2C4B" w:rsidRPr="00E21AF6" w:rsidRDefault="008B2C4B" w:rsidP="008B2C4B">
      <w:pPr>
        <w:spacing w:line="276" w:lineRule="auto"/>
        <w:jc w:val="center"/>
        <w:rPr>
          <w:rFonts w:ascii="Montserrat" w:hAnsi="Montserrat"/>
          <w:b/>
        </w:rPr>
      </w:pPr>
    </w:p>
    <w:p w14:paraId="68F80982" w14:textId="77777777" w:rsidR="008B2C4B" w:rsidRPr="00660471" w:rsidRDefault="008B2C4B" w:rsidP="008B2C4B">
      <w:pPr>
        <w:spacing w:line="276" w:lineRule="auto"/>
        <w:jc w:val="center"/>
        <w:rPr>
          <w:rFonts w:ascii="Montserrat" w:hAnsi="Montserrat"/>
          <w:b/>
          <w:sz w:val="36"/>
          <w:szCs w:val="36"/>
        </w:rPr>
      </w:pPr>
    </w:p>
    <w:p w14:paraId="0E919C9E" w14:textId="1CAE157E" w:rsidR="008B2C4B" w:rsidRPr="00660471" w:rsidRDefault="008B2C4B" w:rsidP="008B2C4B">
      <w:pPr>
        <w:tabs>
          <w:tab w:val="left" w:pos="3060"/>
          <w:tab w:val="right" w:pos="10113"/>
        </w:tabs>
        <w:spacing w:line="276" w:lineRule="auto"/>
        <w:rPr>
          <w:rFonts w:ascii="Montserrat" w:hAnsi="Montserrat"/>
          <w:sz w:val="36"/>
          <w:szCs w:val="36"/>
        </w:rPr>
      </w:pPr>
      <w:r>
        <w:rPr>
          <w:rFonts w:ascii="Montserrat" w:hAnsi="Montserrat"/>
          <w:b/>
          <w:sz w:val="36"/>
          <w:szCs w:val="36"/>
        </w:rPr>
        <w:tab/>
      </w:r>
      <w:r>
        <w:rPr>
          <w:rFonts w:ascii="Montserrat" w:hAnsi="Montserrat"/>
          <w:b/>
          <w:sz w:val="36"/>
          <w:szCs w:val="36"/>
        </w:rPr>
        <w:tab/>
      </w:r>
      <w:r w:rsidRPr="00660471">
        <w:rPr>
          <w:rFonts w:ascii="Montserrat" w:hAnsi="Montserrat"/>
          <w:b/>
          <w:sz w:val="36"/>
          <w:szCs w:val="36"/>
        </w:rPr>
        <w:t xml:space="preserve">  </w:t>
      </w:r>
      <w:r>
        <w:rPr>
          <w:rFonts w:ascii="Montserrat" w:hAnsi="Montserrat"/>
          <w:b/>
          <w:sz w:val="36"/>
          <w:szCs w:val="36"/>
        </w:rPr>
        <w:t>FEBRERO DE 2024</w:t>
      </w:r>
    </w:p>
    <w:p w14:paraId="03320B74" w14:textId="77777777" w:rsidR="008B2C4B" w:rsidRPr="00E21AF6" w:rsidRDefault="008B2C4B" w:rsidP="008B2C4B">
      <w:pPr>
        <w:spacing w:line="276" w:lineRule="auto"/>
        <w:jc w:val="center"/>
        <w:rPr>
          <w:rFonts w:ascii="Montserrat" w:hAnsi="Montserrat"/>
        </w:rPr>
      </w:pPr>
    </w:p>
    <w:p w14:paraId="31EE2181" w14:textId="77777777" w:rsidR="008B2C4B" w:rsidRDefault="008B2C4B" w:rsidP="008B2C4B">
      <w:pPr>
        <w:spacing w:line="276" w:lineRule="auto"/>
        <w:rPr>
          <w:rFonts w:ascii="Montserrat" w:hAnsi="Montserrat"/>
        </w:rPr>
      </w:pPr>
    </w:p>
    <w:p w14:paraId="17882CD5" w14:textId="77777777" w:rsidR="008B2C4B" w:rsidRPr="005B123C" w:rsidRDefault="008B2C4B" w:rsidP="008B2C4B">
      <w:pPr>
        <w:spacing w:line="276" w:lineRule="auto"/>
        <w:jc w:val="right"/>
        <w:rPr>
          <w:rFonts w:ascii="Montserrat" w:hAnsi="Montserrat"/>
          <w:sz w:val="16"/>
          <w:szCs w:val="16"/>
        </w:rPr>
      </w:pPr>
      <w:r>
        <w:rPr>
          <w:rFonts w:ascii="Montserrat" w:hAnsi="Montserrat"/>
          <w:sz w:val="16"/>
          <w:szCs w:val="16"/>
        </w:rPr>
        <w:t xml:space="preserve"> REVISIÓN ECONÓMICA</w:t>
      </w:r>
      <w:r w:rsidRPr="005B123C">
        <w:rPr>
          <w:rFonts w:ascii="Montserrat" w:hAnsi="Montserrat"/>
          <w:sz w:val="16"/>
          <w:szCs w:val="16"/>
        </w:rPr>
        <w:t xml:space="preserve"> POR PARTE DEL ARCHIVO G</w:t>
      </w:r>
      <w:r>
        <w:rPr>
          <w:rFonts w:ascii="Montserrat" w:hAnsi="Montserrat"/>
          <w:sz w:val="16"/>
          <w:szCs w:val="16"/>
        </w:rPr>
        <w:t>ENERAL DE LA NACION: 4 DE SEPTIEMBRE</w:t>
      </w:r>
      <w:r w:rsidRPr="005B123C">
        <w:rPr>
          <w:rFonts w:ascii="Montserrat" w:hAnsi="Montserrat"/>
          <w:sz w:val="16"/>
          <w:szCs w:val="16"/>
        </w:rPr>
        <w:t xml:space="preserve"> DE 2023 </w:t>
      </w:r>
    </w:p>
    <w:p w14:paraId="5E2C9F20" w14:textId="77777777" w:rsidR="008B2C4B" w:rsidRDefault="008B2C4B" w:rsidP="008B2C4B">
      <w:pPr>
        <w:spacing w:line="276" w:lineRule="auto"/>
        <w:jc w:val="both"/>
        <w:rPr>
          <w:rFonts w:ascii="Montserrat" w:hAnsi="Montserrat"/>
        </w:rPr>
      </w:pPr>
    </w:p>
    <w:p w14:paraId="70E16DDB" w14:textId="77777777" w:rsidR="008B2C4B" w:rsidRDefault="008B2C4B" w:rsidP="008B2C4B">
      <w:pPr>
        <w:spacing w:line="276" w:lineRule="auto"/>
        <w:jc w:val="both"/>
        <w:rPr>
          <w:rFonts w:ascii="Montserrat" w:hAnsi="Montserrat"/>
        </w:rPr>
      </w:pPr>
    </w:p>
    <w:p w14:paraId="760D9FB2" w14:textId="77777777" w:rsidR="008B2C4B" w:rsidRDefault="008B2C4B" w:rsidP="008B2C4B">
      <w:pPr>
        <w:spacing w:line="276" w:lineRule="auto"/>
        <w:jc w:val="center"/>
        <w:rPr>
          <w:rFonts w:ascii="Montserrat" w:hAnsi="Montserrat"/>
          <w:b/>
        </w:rPr>
      </w:pPr>
    </w:p>
    <w:p w14:paraId="03B45CB0" w14:textId="77777777" w:rsidR="008B2C4B" w:rsidRDefault="008B2C4B" w:rsidP="008B2C4B">
      <w:pPr>
        <w:spacing w:line="276" w:lineRule="auto"/>
        <w:jc w:val="center"/>
        <w:rPr>
          <w:rFonts w:ascii="Montserrat" w:hAnsi="Montserrat"/>
          <w:b/>
        </w:rPr>
      </w:pPr>
    </w:p>
    <w:p w14:paraId="39548A81" w14:textId="77777777" w:rsidR="008B2C4B" w:rsidRDefault="008B2C4B" w:rsidP="008B2C4B">
      <w:pPr>
        <w:spacing w:line="276" w:lineRule="auto"/>
        <w:jc w:val="center"/>
        <w:rPr>
          <w:rFonts w:ascii="Montserrat" w:hAnsi="Montserrat"/>
          <w:b/>
        </w:rPr>
      </w:pPr>
    </w:p>
    <w:p w14:paraId="13406598" w14:textId="77777777" w:rsidR="008B2C4B" w:rsidRDefault="008B2C4B" w:rsidP="008B2C4B">
      <w:pPr>
        <w:spacing w:line="276" w:lineRule="auto"/>
        <w:jc w:val="center"/>
        <w:rPr>
          <w:rFonts w:ascii="Montserrat" w:hAnsi="Montserrat"/>
          <w:b/>
        </w:rPr>
      </w:pPr>
      <w:r w:rsidRPr="0041240C">
        <w:rPr>
          <w:rFonts w:ascii="Montserrat" w:hAnsi="Montserrat"/>
          <w:b/>
        </w:rPr>
        <w:t>TABLA DE CONTENIDO</w:t>
      </w:r>
    </w:p>
    <w:p w14:paraId="28863596" w14:textId="77777777" w:rsidR="008B2C4B" w:rsidRPr="0041240C" w:rsidRDefault="008B2C4B" w:rsidP="008B2C4B">
      <w:pPr>
        <w:spacing w:line="276" w:lineRule="auto"/>
        <w:jc w:val="center"/>
        <w:rPr>
          <w:rFonts w:ascii="Montserrat" w:hAnsi="Montserrat"/>
          <w:b/>
        </w:rPr>
      </w:pPr>
    </w:p>
    <w:tbl>
      <w:tblPr>
        <w:tblStyle w:val="Tablaconcuadrcula"/>
        <w:tblW w:w="0" w:type="auto"/>
        <w:tblLook w:val="04A0" w:firstRow="1" w:lastRow="0" w:firstColumn="1" w:lastColumn="0" w:noHBand="0" w:noVBand="1"/>
      </w:tblPr>
      <w:tblGrid>
        <w:gridCol w:w="9351"/>
        <w:gridCol w:w="560"/>
      </w:tblGrid>
      <w:tr w:rsidR="008B2C4B" w14:paraId="01FE80D9" w14:textId="77777777" w:rsidTr="007475D0">
        <w:tc>
          <w:tcPr>
            <w:tcW w:w="9351" w:type="dxa"/>
          </w:tcPr>
          <w:p w14:paraId="5D7B41A3" w14:textId="77777777" w:rsidR="008B2C4B" w:rsidRDefault="008B2C4B" w:rsidP="007475D0">
            <w:pPr>
              <w:spacing w:line="276" w:lineRule="auto"/>
              <w:jc w:val="both"/>
              <w:rPr>
                <w:rFonts w:ascii="Montserrat" w:hAnsi="Montserrat"/>
                <w:b/>
              </w:rPr>
            </w:pPr>
            <w:r w:rsidRPr="001B7A7D">
              <w:rPr>
                <w:rFonts w:ascii="Montserrat" w:hAnsi="Montserrat"/>
                <w:b/>
              </w:rPr>
              <w:t xml:space="preserve">I.-INTRODUCCIÓN </w:t>
            </w:r>
          </w:p>
          <w:p w14:paraId="3FC28C44" w14:textId="77777777" w:rsidR="009D42E6" w:rsidRPr="001B7A7D" w:rsidRDefault="009D42E6" w:rsidP="007475D0">
            <w:pPr>
              <w:spacing w:line="276" w:lineRule="auto"/>
              <w:jc w:val="both"/>
              <w:rPr>
                <w:rFonts w:ascii="Montserrat" w:hAnsi="Montserrat"/>
                <w:b/>
              </w:rPr>
            </w:pPr>
          </w:p>
        </w:tc>
        <w:tc>
          <w:tcPr>
            <w:tcW w:w="560" w:type="dxa"/>
          </w:tcPr>
          <w:p w14:paraId="258BDF33" w14:textId="77777777" w:rsidR="008B2C4B" w:rsidRDefault="008B2C4B" w:rsidP="007475D0">
            <w:pPr>
              <w:spacing w:line="276" w:lineRule="auto"/>
              <w:jc w:val="both"/>
              <w:rPr>
                <w:rFonts w:ascii="Montserrat" w:hAnsi="Montserrat"/>
              </w:rPr>
            </w:pPr>
            <w:r>
              <w:rPr>
                <w:rFonts w:ascii="Montserrat" w:hAnsi="Montserrat"/>
              </w:rPr>
              <w:t xml:space="preserve"> 3                                                                           </w:t>
            </w:r>
          </w:p>
        </w:tc>
      </w:tr>
      <w:tr w:rsidR="008B2C4B" w14:paraId="269B1806" w14:textId="77777777" w:rsidTr="007475D0">
        <w:tc>
          <w:tcPr>
            <w:tcW w:w="9351" w:type="dxa"/>
          </w:tcPr>
          <w:p w14:paraId="5C91F343" w14:textId="77777777" w:rsidR="008B2C4B" w:rsidRDefault="008B2C4B" w:rsidP="007475D0">
            <w:pPr>
              <w:spacing w:line="276" w:lineRule="auto"/>
              <w:jc w:val="both"/>
              <w:rPr>
                <w:rFonts w:ascii="Montserrat" w:hAnsi="Montserrat"/>
                <w:b/>
              </w:rPr>
            </w:pPr>
            <w:r w:rsidRPr="001B7A7D">
              <w:rPr>
                <w:rFonts w:ascii="Montserrat" w:hAnsi="Montserrat"/>
                <w:b/>
              </w:rPr>
              <w:t xml:space="preserve">II.-HISTORIA INSTITUCIONAL </w:t>
            </w:r>
          </w:p>
          <w:p w14:paraId="1BA1A5BA" w14:textId="77777777" w:rsidR="009D42E6" w:rsidRPr="001B7A7D" w:rsidRDefault="009D42E6" w:rsidP="007475D0">
            <w:pPr>
              <w:spacing w:line="276" w:lineRule="auto"/>
              <w:jc w:val="both"/>
              <w:rPr>
                <w:rFonts w:ascii="Montserrat" w:hAnsi="Montserrat"/>
                <w:b/>
              </w:rPr>
            </w:pPr>
          </w:p>
        </w:tc>
        <w:tc>
          <w:tcPr>
            <w:tcW w:w="560" w:type="dxa"/>
          </w:tcPr>
          <w:p w14:paraId="235FA073" w14:textId="77777777" w:rsidR="008B2C4B" w:rsidRDefault="008B2C4B" w:rsidP="007475D0">
            <w:pPr>
              <w:spacing w:line="276" w:lineRule="auto"/>
              <w:jc w:val="both"/>
              <w:rPr>
                <w:rFonts w:ascii="Montserrat" w:hAnsi="Montserrat"/>
              </w:rPr>
            </w:pPr>
            <w:r>
              <w:rPr>
                <w:rFonts w:ascii="Montserrat" w:hAnsi="Montserrat"/>
              </w:rPr>
              <w:t xml:space="preserve"> 4                                                                              </w:t>
            </w:r>
          </w:p>
        </w:tc>
      </w:tr>
      <w:tr w:rsidR="008B2C4B" w14:paraId="5B92F798" w14:textId="77777777" w:rsidTr="007475D0">
        <w:tc>
          <w:tcPr>
            <w:tcW w:w="9351" w:type="dxa"/>
          </w:tcPr>
          <w:p w14:paraId="662E4481" w14:textId="77777777" w:rsidR="008B2C4B" w:rsidRDefault="008B2C4B" w:rsidP="007475D0">
            <w:pPr>
              <w:spacing w:line="276" w:lineRule="auto"/>
              <w:jc w:val="both"/>
              <w:rPr>
                <w:rFonts w:ascii="Montserrat" w:hAnsi="Montserrat"/>
                <w:b/>
              </w:rPr>
            </w:pPr>
            <w:r w:rsidRPr="001B7A7D">
              <w:rPr>
                <w:rFonts w:ascii="Montserrat" w:hAnsi="Montserrat"/>
                <w:b/>
              </w:rPr>
              <w:t xml:space="preserve">III. OBJETIVO GENERAL </w:t>
            </w:r>
          </w:p>
          <w:p w14:paraId="26F55328" w14:textId="77777777" w:rsidR="009D42E6" w:rsidRPr="001B7A7D" w:rsidRDefault="009D42E6" w:rsidP="007475D0">
            <w:pPr>
              <w:spacing w:line="276" w:lineRule="auto"/>
              <w:jc w:val="both"/>
              <w:rPr>
                <w:rFonts w:ascii="Montserrat" w:hAnsi="Montserrat"/>
                <w:b/>
              </w:rPr>
            </w:pPr>
          </w:p>
        </w:tc>
        <w:tc>
          <w:tcPr>
            <w:tcW w:w="560" w:type="dxa"/>
          </w:tcPr>
          <w:p w14:paraId="2C83E91E" w14:textId="77777777" w:rsidR="008B2C4B" w:rsidRDefault="008B2C4B" w:rsidP="007475D0">
            <w:pPr>
              <w:spacing w:line="276" w:lineRule="auto"/>
              <w:jc w:val="both"/>
              <w:rPr>
                <w:rFonts w:ascii="Montserrat" w:hAnsi="Montserrat"/>
              </w:rPr>
            </w:pPr>
            <w:r>
              <w:rPr>
                <w:rFonts w:ascii="Montserrat" w:hAnsi="Montserrat"/>
              </w:rPr>
              <w:t xml:space="preserve"> 7                                                                         </w:t>
            </w:r>
          </w:p>
        </w:tc>
      </w:tr>
      <w:tr w:rsidR="008B2C4B" w14:paraId="669D27AA" w14:textId="77777777" w:rsidTr="007475D0">
        <w:tc>
          <w:tcPr>
            <w:tcW w:w="9351" w:type="dxa"/>
          </w:tcPr>
          <w:p w14:paraId="1806E9AC" w14:textId="77777777" w:rsidR="008B2C4B" w:rsidRDefault="008B2C4B" w:rsidP="007475D0">
            <w:pPr>
              <w:spacing w:line="276" w:lineRule="auto"/>
              <w:jc w:val="both"/>
              <w:rPr>
                <w:rFonts w:ascii="Montserrat" w:hAnsi="Montserrat"/>
                <w:b/>
              </w:rPr>
            </w:pPr>
            <w:r w:rsidRPr="001B7A7D">
              <w:rPr>
                <w:rFonts w:ascii="Montserrat" w:hAnsi="Montserrat"/>
                <w:b/>
              </w:rPr>
              <w:t xml:space="preserve">IV. OBJETIVO ESPECIFICO </w:t>
            </w:r>
          </w:p>
          <w:p w14:paraId="303157F0" w14:textId="77777777" w:rsidR="009D42E6" w:rsidRPr="001B7A7D" w:rsidRDefault="009D42E6" w:rsidP="007475D0">
            <w:pPr>
              <w:spacing w:line="276" w:lineRule="auto"/>
              <w:jc w:val="both"/>
              <w:rPr>
                <w:rFonts w:ascii="Montserrat" w:hAnsi="Montserrat"/>
                <w:b/>
              </w:rPr>
            </w:pPr>
          </w:p>
        </w:tc>
        <w:tc>
          <w:tcPr>
            <w:tcW w:w="560" w:type="dxa"/>
          </w:tcPr>
          <w:p w14:paraId="7007643B" w14:textId="77777777" w:rsidR="008B2C4B" w:rsidRDefault="008B2C4B" w:rsidP="007475D0">
            <w:pPr>
              <w:spacing w:line="276" w:lineRule="auto"/>
              <w:jc w:val="both"/>
              <w:rPr>
                <w:rFonts w:ascii="Montserrat" w:hAnsi="Montserrat"/>
              </w:rPr>
            </w:pPr>
            <w:r>
              <w:rPr>
                <w:rFonts w:ascii="Montserrat" w:hAnsi="Montserrat"/>
              </w:rPr>
              <w:t xml:space="preserve"> 7                                                                         </w:t>
            </w:r>
          </w:p>
        </w:tc>
      </w:tr>
      <w:tr w:rsidR="008B2C4B" w14:paraId="6A6FA6D1" w14:textId="77777777" w:rsidTr="007475D0">
        <w:tc>
          <w:tcPr>
            <w:tcW w:w="9351" w:type="dxa"/>
          </w:tcPr>
          <w:p w14:paraId="5C3F3909" w14:textId="77777777" w:rsidR="008B2C4B" w:rsidRDefault="008B2C4B" w:rsidP="007475D0">
            <w:pPr>
              <w:spacing w:line="276" w:lineRule="auto"/>
              <w:jc w:val="both"/>
              <w:rPr>
                <w:rFonts w:ascii="Montserrat" w:hAnsi="Montserrat"/>
                <w:b/>
              </w:rPr>
            </w:pPr>
            <w:r w:rsidRPr="001B7A7D">
              <w:rPr>
                <w:rFonts w:ascii="Montserrat" w:hAnsi="Montserrat"/>
                <w:b/>
              </w:rPr>
              <w:t xml:space="preserve">V. ÁMBITO DE APLICACIÓN </w:t>
            </w:r>
          </w:p>
          <w:p w14:paraId="360784E4" w14:textId="77777777" w:rsidR="009D42E6" w:rsidRPr="001B7A7D" w:rsidRDefault="009D42E6" w:rsidP="007475D0">
            <w:pPr>
              <w:spacing w:line="276" w:lineRule="auto"/>
              <w:jc w:val="both"/>
              <w:rPr>
                <w:rFonts w:ascii="Montserrat" w:hAnsi="Montserrat"/>
                <w:b/>
              </w:rPr>
            </w:pPr>
          </w:p>
        </w:tc>
        <w:tc>
          <w:tcPr>
            <w:tcW w:w="560" w:type="dxa"/>
          </w:tcPr>
          <w:p w14:paraId="5981FA64" w14:textId="77777777" w:rsidR="008B2C4B" w:rsidRDefault="008B2C4B" w:rsidP="007475D0">
            <w:pPr>
              <w:spacing w:line="276" w:lineRule="auto"/>
              <w:jc w:val="both"/>
              <w:rPr>
                <w:rFonts w:ascii="Montserrat" w:hAnsi="Montserrat"/>
              </w:rPr>
            </w:pPr>
            <w:r>
              <w:rPr>
                <w:rFonts w:ascii="Montserrat" w:hAnsi="Montserrat"/>
              </w:rPr>
              <w:t xml:space="preserve"> 7                                                                           </w:t>
            </w:r>
          </w:p>
        </w:tc>
      </w:tr>
      <w:tr w:rsidR="008B2C4B" w14:paraId="09D078CB" w14:textId="77777777" w:rsidTr="007475D0">
        <w:tc>
          <w:tcPr>
            <w:tcW w:w="9351" w:type="dxa"/>
          </w:tcPr>
          <w:p w14:paraId="007BE80A" w14:textId="77777777" w:rsidR="008B2C4B" w:rsidRDefault="008B2C4B" w:rsidP="007475D0">
            <w:pPr>
              <w:spacing w:line="276" w:lineRule="auto"/>
              <w:jc w:val="both"/>
              <w:rPr>
                <w:rFonts w:ascii="Montserrat" w:hAnsi="Montserrat"/>
                <w:b/>
              </w:rPr>
            </w:pPr>
            <w:r w:rsidRPr="001B7A7D">
              <w:rPr>
                <w:rFonts w:ascii="Montserrat" w:hAnsi="Montserrat"/>
                <w:b/>
              </w:rPr>
              <w:t xml:space="preserve">VI POLITICAS Y NORMAS DE USO </w:t>
            </w:r>
          </w:p>
          <w:p w14:paraId="585F8D9F" w14:textId="77777777" w:rsidR="009D42E6" w:rsidRPr="001B7A7D" w:rsidRDefault="009D42E6" w:rsidP="007475D0">
            <w:pPr>
              <w:spacing w:line="276" w:lineRule="auto"/>
              <w:jc w:val="both"/>
              <w:rPr>
                <w:rFonts w:ascii="Montserrat" w:hAnsi="Montserrat"/>
                <w:b/>
              </w:rPr>
            </w:pPr>
          </w:p>
        </w:tc>
        <w:tc>
          <w:tcPr>
            <w:tcW w:w="560" w:type="dxa"/>
          </w:tcPr>
          <w:p w14:paraId="64C8E39A" w14:textId="77777777" w:rsidR="008B2C4B" w:rsidRDefault="008B2C4B" w:rsidP="007475D0">
            <w:pPr>
              <w:spacing w:line="276" w:lineRule="auto"/>
              <w:jc w:val="both"/>
              <w:rPr>
                <w:rFonts w:ascii="Montserrat" w:hAnsi="Montserrat"/>
              </w:rPr>
            </w:pPr>
            <w:r>
              <w:rPr>
                <w:rFonts w:ascii="Montserrat" w:hAnsi="Montserrat"/>
              </w:rPr>
              <w:t xml:space="preserve"> 8                                                                            </w:t>
            </w:r>
          </w:p>
        </w:tc>
      </w:tr>
      <w:tr w:rsidR="008B2C4B" w14:paraId="443EE1AA" w14:textId="77777777" w:rsidTr="007475D0">
        <w:tc>
          <w:tcPr>
            <w:tcW w:w="9351" w:type="dxa"/>
          </w:tcPr>
          <w:p w14:paraId="2C816BF9" w14:textId="77777777" w:rsidR="008B2C4B" w:rsidRDefault="008B2C4B" w:rsidP="007475D0">
            <w:pPr>
              <w:spacing w:line="276" w:lineRule="auto"/>
              <w:jc w:val="both"/>
              <w:rPr>
                <w:rFonts w:ascii="Montserrat" w:hAnsi="Montserrat"/>
                <w:b/>
              </w:rPr>
            </w:pPr>
            <w:r w:rsidRPr="001B7A7D">
              <w:rPr>
                <w:rFonts w:ascii="Montserrat" w:hAnsi="Montserrat"/>
                <w:b/>
              </w:rPr>
              <w:t xml:space="preserve">VII. MARCO LEGAL </w:t>
            </w:r>
          </w:p>
          <w:p w14:paraId="1DB6C22A" w14:textId="77777777" w:rsidR="009D42E6" w:rsidRPr="001B7A7D" w:rsidRDefault="009D42E6" w:rsidP="007475D0">
            <w:pPr>
              <w:spacing w:line="276" w:lineRule="auto"/>
              <w:jc w:val="both"/>
              <w:rPr>
                <w:rFonts w:ascii="Montserrat" w:hAnsi="Montserrat"/>
                <w:b/>
              </w:rPr>
            </w:pPr>
          </w:p>
        </w:tc>
        <w:tc>
          <w:tcPr>
            <w:tcW w:w="560" w:type="dxa"/>
          </w:tcPr>
          <w:p w14:paraId="07438480" w14:textId="77777777" w:rsidR="008B2C4B" w:rsidRDefault="008B2C4B" w:rsidP="007475D0">
            <w:pPr>
              <w:spacing w:line="276" w:lineRule="auto"/>
              <w:jc w:val="both"/>
              <w:rPr>
                <w:rFonts w:ascii="Montserrat" w:hAnsi="Montserrat"/>
              </w:rPr>
            </w:pPr>
            <w:r>
              <w:rPr>
                <w:rFonts w:ascii="Montserrat" w:hAnsi="Montserrat"/>
              </w:rPr>
              <w:t xml:space="preserve"> 8                                                                           </w:t>
            </w:r>
          </w:p>
        </w:tc>
      </w:tr>
      <w:tr w:rsidR="008B2C4B" w14:paraId="5A21991D" w14:textId="77777777" w:rsidTr="007475D0">
        <w:tc>
          <w:tcPr>
            <w:tcW w:w="9351" w:type="dxa"/>
          </w:tcPr>
          <w:p w14:paraId="7C180CF7" w14:textId="54BA093E" w:rsidR="008B2C4B" w:rsidRDefault="009D42E6" w:rsidP="007475D0">
            <w:pPr>
              <w:spacing w:line="276" w:lineRule="auto"/>
              <w:jc w:val="both"/>
              <w:rPr>
                <w:rFonts w:ascii="Montserrat" w:hAnsi="Montserrat"/>
                <w:b/>
              </w:rPr>
            </w:pPr>
            <w:r>
              <w:rPr>
                <w:rFonts w:ascii="Montserrat" w:hAnsi="Montserrat"/>
                <w:b/>
              </w:rPr>
              <w:t>VIII. METODOLOGI</w:t>
            </w:r>
            <w:r w:rsidR="008B2C4B" w:rsidRPr="001B7A7D">
              <w:rPr>
                <w:rFonts w:ascii="Montserrat" w:hAnsi="Montserrat"/>
                <w:b/>
              </w:rPr>
              <w:t xml:space="preserve">A DE ELABORACIÓN </w:t>
            </w:r>
          </w:p>
          <w:p w14:paraId="3B641551" w14:textId="77777777" w:rsidR="009D42E6" w:rsidRPr="001B7A7D" w:rsidRDefault="009D42E6" w:rsidP="007475D0">
            <w:pPr>
              <w:spacing w:line="276" w:lineRule="auto"/>
              <w:jc w:val="both"/>
              <w:rPr>
                <w:rFonts w:ascii="Montserrat" w:hAnsi="Montserrat"/>
                <w:b/>
              </w:rPr>
            </w:pPr>
          </w:p>
        </w:tc>
        <w:tc>
          <w:tcPr>
            <w:tcW w:w="560" w:type="dxa"/>
          </w:tcPr>
          <w:p w14:paraId="0992A71C" w14:textId="6089DF29" w:rsidR="008B2C4B" w:rsidRDefault="00746CB4" w:rsidP="007475D0">
            <w:pPr>
              <w:spacing w:line="276" w:lineRule="auto"/>
              <w:jc w:val="both"/>
              <w:rPr>
                <w:rFonts w:ascii="Montserrat" w:hAnsi="Montserrat"/>
              </w:rPr>
            </w:pPr>
            <w:r>
              <w:rPr>
                <w:rFonts w:ascii="Montserrat" w:hAnsi="Montserrat"/>
              </w:rPr>
              <w:t>13</w:t>
            </w:r>
          </w:p>
        </w:tc>
      </w:tr>
      <w:tr w:rsidR="008B2C4B" w14:paraId="475825C1" w14:textId="77777777" w:rsidTr="007475D0">
        <w:tc>
          <w:tcPr>
            <w:tcW w:w="9351" w:type="dxa"/>
          </w:tcPr>
          <w:p w14:paraId="55FBD35D" w14:textId="77777777" w:rsidR="008B2C4B" w:rsidRDefault="008B2C4B" w:rsidP="007475D0">
            <w:pPr>
              <w:spacing w:line="276" w:lineRule="auto"/>
              <w:jc w:val="both"/>
              <w:rPr>
                <w:rFonts w:ascii="Montserrat" w:hAnsi="Montserrat"/>
              </w:rPr>
            </w:pPr>
            <w:r>
              <w:rPr>
                <w:rFonts w:ascii="Montserrat" w:hAnsi="Montserrat"/>
              </w:rPr>
              <w:t xml:space="preserve">1.- Identificación </w:t>
            </w:r>
          </w:p>
        </w:tc>
        <w:tc>
          <w:tcPr>
            <w:tcW w:w="560" w:type="dxa"/>
          </w:tcPr>
          <w:p w14:paraId="38E86ADB" w14:textId="4A18C71E" w:rsidR="008B2C4B" w:rsidRDefault="00746CB4" w:rsidP="007475D0">
            <w:pPr>
              <w:spacing w:line="276" w:lineRule="auto"/>
              <w:jc w:val="both"/>
              <w:rPr>
                <w:rFonts w:ascii="Montserrat" w:hAnsi="Montserrat"/>
              </w:rPr>
            </w:pPr>
            <w:r>
              <w:rPr>
                <w:rFonts w:ascii="Montserrat" w:hAnsi="Montserrat"/>
              </w:rPr>
              <w:t>13</w:t>
            </w:r>
          </w:p>
        </w:tc>
      </w:tr>
      <w:tr w:rsidR="008B2C4B" w14:paraId="0107D9EA" w14:textId="77777777" w:rsidTr="007475D0">
        <w:tc>
          <w:tcPr>
            <w:tcW w:w="9351" w:type="dxa"/>
          </w:tcPr>
          <w:p w14:paraId="1BAD40EC" w14:textId="77777777" w:rsidR="008B2C4B" w:rsidRDefault="008B2C4B" w:rsidP="007475D0">
            <w:pPr>
              <w:spacing w:line="276" w:lineRule="auto"/>
              <w:jc w:val="both"/>
              <w:rPr>
                <w:rFonts w:ascii="Montserrat" w:hAnsi="Montserrat"/>
              </w:rPr>
            </w:pPr>
            <w:r>
              <w:rPr>
                <w:rFonts w:ascii="Montserrat" w:hAnsi="Montserrat"/>
              </w:rPr>
              <w:t xml:space="preserve">2.-Valoración </w:t>
            </w:r>
          </w:p>
        </w:tc>
        <w:tc>
          <w:tcPr>
            <w:tcW w:w="560" w:type="dxa"/>
          </w:tcPr>
          <w:p w14:paraId="60A04F1C" w14:textId="022CF8B6" w:rsidR="008B2C4B" w:rsidRDefault="00746CB4" w:rsidP="007475D0">
            <w:pPr>
              <w:spacing w:line="276" w:lineRule="auto"/>
              <w:jc w:val="both"/>
              <w:rPr>
                <w:rFonts w:ascii="Montserrat" w:hAnsi="Montserrat"/>
              </w:rPr>
            </w:pPr>
            <w:r>
              <w:rPr>
                <w:rFonts w:ascii="Montserrat" w:hAnsi="Montserrat"/>
              </w:rPr>
              <w:t>14</w:t>
            </w:r>
          </w:p>
        </w:tc>
      </w:tr>
      <w:tr w:rsidR="008B2C4B" w14:paraId="1C0BD2F5" w14:textId="77777777" w:rsidTr="007475D0">
        <w:tc>
          <w:tcPr>
            <w:tcW w:w="9351" w:type="dxa"/>
          </w:tcPr>
          <w:p w14:paraId="253F9956" w14:textId="77777777" w:rsidR="008B2C4B" w:rsidRDefault="008B2C4B" w:rsidP="007475D0">
            <w:pPr>
              <w:spacing w:line="276" w:lineRule="auto"/>
              <w:jc w:val="both"/>
              <w:rPr>
                <w:rFonts w:ascii="Montserrat" w:hAnsi="Montserrat"/>
              </w:rPr>
            </w:pPr>
            <w:r>
              <w:rPr>
                <w:rFonts w:ascii="Montserrat" w:hAnsi="Montserrat"/>
              </w:rPr>
              <w:t xml:space="preserve">3.-Regulación </w:t>
            </w:r>
          </w:p>
        </w:tc>
        <w:tc>
          <w:tcPr>
            <w:tcW w:w="560" w:type="dxa"/>
          </w:tcPr>
          <w:p w14:paraId="13EA3BFB" w14:textId="124E04A2" w:rsidR="008B2C4B" w:rsidRDefault="00746CB4" w:rsidP="007475D0">
            <w:pPr>
              <w:spacing w:line="276" w:lineRule="auto"/>
              <w:jc w:val="both"/>
              <w:rPr>
                <w:rFonts w:ascii="Montserrat" w:hAnsi="Montserrat"/>
              </w:rPr>
            </w:pPr>
            <w:r>
              <w:rPr>
                <w:rFonts w:ascii="Montserrat" w:hAnsi="Montserrat"/>
              </w:rPr>
              <w:t>15</w:t>
            </w:r>
          </w:p>
        </w:tc>
      </w:tr>
      <w:tr w:rsidR="008B2C4B" w14:paraId="05B1AE1E" w14:textId="77777777" w:rsidTr="007475D0">
        <w:tc>
          <w:tcPr>
            <w:tcW w:w="9351" w:type="dxa"/>
          </w:tcPr>
          <w:p w14:paraId="0CA8B6C5" w14:textId="77777777" w:rsidR="008B2C4B" w:rsidRDefault="008B2C4B" w:rsidP="007475D0">
            <w:pPr>
              <w:spacing w:line="276" w:lineRule="auto"/>
              <w:jc w:val="both"/>
              <w:rPr>
                <w:rFonts w:ascii="Montserrat" w:hAnsi="Montserrat"/>
              </w:rPr>
            </w:pPr>
            <w:r>
              <w:rPr>
                <w:rFonts w:ascii="Montserrat" w:hAnsi="Montserrat"/>
              </w:rPr>
              <w:t xml:space="preserve">4.-Control </w:t>
            </w:r>
          </w:p>
        </w:tc>
        <w:tc>
          <w:tcPr>
            <w:tcW w:w="560" w:type="dxa"/>
          </w:tcPr>
          <w:p w14:paraId="3F785069" w14:textId="56147C44" w:rsidR="008B2C4B" w:rsidRDefault="00746CB4" w:rsidP="007475D0">
            <w:pPr>
              <w:spacing w:line="276" w:lineRule="auto"/>
              <w:jc w:val="both"/>
              <w:rPr>
                <w:rFonts w:ascii="Montserrat" w:hAnsi="Montserrat"/>
              </w:rPr>
            </w:pPr>
            <w:r>
              <w:rPr>
                <w:rFonts w:ascii="Montserrat" w:hAnsi="Montserrat"/>
              </w:rPr>
              <w:t>17</w:t>
            </w:r>
          </w:p>
        </w:tc>
      </w:tr>
      <w:tr w:rsidR="008B2C4B" w14:paraId="49BB2294" w14:textId="77777777" w:rsidTr="007475D0">
        <w:tc>
          <w:tcPr>
            <w:tcW w:w="9351" w:type="dxa"/>
          </w:tcPr>
          <w:p w14:paraId="41B65F72" w14:textId="77777777" w:rsidR="008B2C4B" w:rsidRDefault="008B2C4B" w:rsidP="007475D0">
            <w:pPr>
              <w:spacing w:line="276" w:lineRule="auto"/>
              <w:jc w:val="both"/>
              <w:rPr>
                <w:rFonts w:ascii="Montserrat" w:hAnsi="Montserrat"/>
                <w:b/>
              </w:rPr>
            </w:pPr>
            <w:r w:rsidRPr="001B7A7D">
              <w:rPr>
                <w:rFonts w:ascii="Montserrat" w:hAnsi="Montserrat"/>
                <w:b/>
              </w:rPr>
              <w:t xml:space="preserve">IX. INSTRUCTIVO DE USO </w:t>
            </w:r>
          </w:p>
          <w:p w14:paraId="0C716827" w14:textId="77777777" w:rsidR="009D42E6" w:rsidRPr="001B7A7D" w:rsidRDefault="009D42E6" w:rsidP="007475D0">
            <w:pPr>
              <w:spacing w:line="276" w:lineRule="auto"/>
              <w:jc w:val="both"/>
              <w:rPr>
                <w:rFonts w:ascii="Montserrat" w:hAnsi="Montserrat"/>
                <w:b/>
              </w:rPr>
            </w:pPr>
          </w:p>
        </w:tc>
        <w:tc>
          <w:tcPr>
            <w:tcW w:w="560" w:type="dxa"/>
          </w:tcPr>
          <w:p w14:paraId="75B55CEF" w14:textId="6AF01D22" w:rsidR="008B2C4B" w:rsidRDefault="00746CB4" w:rsidP="007475D0">
            <w:pPr>
              <w:spacing w:line="276" w:lineRule="auto"/>
              <w:jc w:val="both"/>
              <w:rPr>
                <w:rFonts w:ascii="Montserrat" w:hAnsi="Montserrat"/>
              </w:rPr>
            </w:pPr>
            <w:r>
              <w:rPr>
                <w:rFonts w:ascii="Montserrat" w:hAnsi="Montserrat"/>
              </w:rPr>
              <w:t>18</w:t>
            </w:r>
          </w:p>
        </w:tc>
      </w:tr>
      <w:tr w:rsidR="008B2C4B" w14:paraId="7F9A20F0" w14:textId="77777777" w:rsidTr="007475D0">
        <w:tc>
          <w:tcPr>
            <w:tcW w:w="9351" w:type="dxa"/>
          </w:tcPr>
          <w:p w14:paraId="0C787674" w14:textId="77777777" w:rsidR="008B2C4B" w:rsidRDefault="008B2C4B" w:rsidP="007475D0">
            <w:pPr>
              <w:spacing w:line="276" w:lineRule="auto"/>
              <w:jc w:val="both"/>
              <w:rPr>
                <w:rFonts w:ascii="Montserrat" w:hAnsi="Montserrat"/>
                <w:b/>
              </w:rPr>
            </w:pPr>
            <w:r w:rsidRPr="001B7A7D">
              <w:rPr>
                <w:rFonts w:ascii="Montserrat" w:hAnsi="Montserrat"/>
                <w:b/>
              </w:rPr>
              <w:t xml:space="preserve">X. GLOSARIO DE TÉRMINOS </w:t>
            </w:r>
          </w:p>
          <w:p w14:paraId="2B2A5505" w14:textId="77777777" w:rsidR="009D42E6" w:rsidRPr="001B7A7D" w:rsidRDefault="009D42E6" w:rsidP="007475D0">
            <w:pPr>
              <w:spacing w:line="276" w:lineRule="auto"/>
              <w:jc w:val="both"/>
              <w:rPr>
                <w:rFonts w:ascii="Montserrat" w:hAnsi="Montserrat"/>
                <w:b/>
              </w:rPr>
            </w:pPr>
          </w:p>
        </w:tc>
        <w:tc>
          <w:tcPr>
            <w:tcW w:w="560" w:type="dxa"/>
          </w:tcPr>
          <w:p w14:paraId="120C5EB6" w14:textId="356E479A" w:rsidR="008B2C4B" w:rsidRDefault="00746CB4" w:rsidP="007475D0">
            <w:pPr>
              <w:spacing w:line="276" w:lineRule="auto"/>
              <w:jc w:val="both"/>
              <w:rPr>
                <w:rFonts w:ascii="Montserrat" w:hAnsi="Montserrat"/>
              </w:rPr>
            </w:pPr>
            <w:r>
              <w:rPr>
                <w:rFonts w:ascii="Montserrat" w:hAnsi="Montserrat"/>
              </w:rPr>
              <w:t>25</w:t>
            </w:r>
          </w:p>
        </w:tc>
      </w:tr>
      <w:tr w:rsidR="008B2C4B" w14:paraId="22843D39" w14:textId="77777777" w:rsidTr="007475D0">
        <w:tc>
          <w:tcPr>
            <w:tcW w:w="9351" w:type="dxa"/>
          </w:tcPr>
          <w:p w14:paraId="0464F20C" w14:textId="77777777" w:rsidR="008B2C4B" w:rsidRDefault="008B2C4B" w:rsidP="007475D0">
            <w:pPr>
              <w:spacing w:line="276" w:lineRule="auto"/>
              <w:jc w:val="both"/>
              <w:rPr>
                <w:rFonts w:ascii="Montserrat" w:hAnsi="Montserrat"/>
                <w:b/>
              </w:rPr>
            </w:pPr>
            <w:r w:rsidRPr="001B7A7D">
              <w:rPr>
                <w:rFonts w:ascii="Montserrat" w:hAnsi="Montserrat"/>
                <w:b/>
              </w:rPr>
              <w:t>XI. CATÁLOGO DE DISPOSICI</w:t>
            </w:r>
            <w:r>
              <w:rPr>
                <w:rFonts w:ascii="Montserrat" w:hAnsi="Montserrat"/>
                <w:b/>
              </w:rPr>
              <w:t>ÓN DOCUMENTAL DEL CENTROGEO 2024</w:t>
            </w:r>
          </w:p>
          <w:p w14:paraId="56EE9990" w14:textId="1E0910EC" w:rsidR="009D42E6" w:rsidRPr="001B7A7D" w:rsidRDefault="009D42E6" w:rsidP="007475D0">
            <w:pPr>
              <w:spacing w:line="276" w:lineRule="auto"/>
              <w:jc w:val="both"/>
              <w:rPr>
                <w:rFonts w:ascii="Montserrat" w:hAnsi="Montserrat"/>
                <w:b/>
              </w:rPr>
            </w:pPr>
          </w:p>
        </w:tc>
        <w:tc>
          <w:tcPr>
            <w:tcW w:w="560" w:type="dxa"/>
          </w:tcPr>
          <w:p w14:paraId="1A860541" w14:textId="62BDBBEE" w:rsidR="008B2C4B" w:rsidRDefault="00746CB4" w:rsidP="007475D0">
            <w:pPr>
              <w:spacing w:line="276" w:lineRule="auto"/>
              <w:jc w:val="both"/>
              <w:rPr>
                <w:rFonts w:ascii="Montserrat" w:hAnsi="Montserrat"/>
              </w:rPr>
            </w:pPr>
            <w:r>
              <w:rPr>
                <w:rFonts w:ascii="Montserrat" w:hAnsi="Montserrat"/>
              </w:rPr>
              <w:t>29</w:t>
            </w:r>
          </w:p>
        </w:tc>
      </w:tr>
      <w:tr w:rsidR="008B2C4B" w14:paraId="0CF920DF" w14:textId="77777777" w:rsidTr="007475D0">
        <w:tc>
          <w:tcPr>
            <w:tcW w:w="9351" w:type="dxa"/>
          </w:tcPr>
          <w:p w14:paraId="2FA668CA" w14:textId="77777777" w:rsidR="008B2C4B" w:rsidRDefault="008B2C4B" w:rsidP="007475D0">
            <w:pPr>
              <w:spacing w:line="276" w:lineRule="auto"/>
              <w:jc w:val="both"/>
              <w:rPr>
                <w:rFonts w:ascii="Montserrat" w:hAnsi="Montserrat"/>
                <w:b/>
              </w:rPr>
            </w:pPr>
            <w:r>
              <w:rPr>
                <w:rFonts w:ascii="Montserrat" w:hAnsi="Montserrat"/>
                <w:b/>
              </w:rPr>
              <w:t xml:space="preserve">XII. HOJA DE CIERRE.  </w:t>
            </w:r>
          </w:p>
          <w:p w14:paraId="462D666F" w14:textId="77777777" w:rsidR="009D42E6" w:rsidRPr="001B7A7D" w:rsidRDefault="009D42E6" w:rsidP="007475D0">
            <w:pPr>
              <w:spacing w:line="276" w:lineRule="auto"/>
              <w:jc w:val="both"/>
              <w:rPr>
                <w:rFonts w:ascii="Montserrat" w:hAnsi="Montserrat"/>
                <w:b/>
              </w:rPr>
            </w:pPr>
          </w:p>
        </w:tc>
        <w:tc>
          <w:tcPr>
            <w:tcW w:w="560" w:type="dxa"/>
          </w:tcPr>
          <w:p w14:paraId="56BF890A" w14:textId="29705C54" w:rsidR="008B2C4B" w:rsidRDefault="00F86A32" w:rsidP="007475D0">
            <w:pPr>
              <w:spacing w:line="276" w:lineRule="auto"/>
              <w:jc w:val="both"/>
              <w:rPr>
                <w:rFonts w:ascii="Montserrat" w:hAnsi="Montserrat"/>
              </w:rPr>
            </w:pPr>
            <w:r>
              <w:rPr>
                <w:rFonts w:ascii="Montserrat" w:hAnsi="Montserrat"/>
              </w:rPr>
              <w:t>41</w:t>
            </w:r>
          </w:p>
        </w:tc>
      </w:tr>
      <w:tr w:rsidR="008B2C4B" w14:paraId="6A1E6273" w14:textId="77777777" w:rsidTr="007475D0">
        <w:tc>
          <w:tcPr>
            <w:tcW w:w="9351" w:type="dxa"/>
          </w:tcPr>
          <w:p w14:paraId="1E0ECA3A" w14:textId="77777777" w:rsidR="008B2C4B" w:rsidRDefault="008B2C4B" w:rsidP="007475D0">
            <w:pPr>
              <w:spacing w:line="276" w:lineRule="auto"/>
              <w:jc w:val="both"/>
              <w:rPr>
                <w:rFonts w:ascii="Montserrat" w:hAnsi="Montserrat"/>
                <w:b/>
              </w:rPr>
            </w:pPr>
            <w:r>
              <w:rPr>
                <w:rFonts w:ascii="Montserrat" w:hAnsi="Montserrat"/>
                <w:b/>
              </w:rPr>
              <w:t>XIII. LISTADO DE DOCUMENTOS DE COMPROBACIÓN ADMINISTRATIVA INMEDIATA</w:t>
            </w:r>
          </w:p>
          <w:p w14:paraId="4C6ED57D" w14:textId="77777777" w:rsidR="009D42E6" w:rsidRPr="001B7A7D" w:rsidRDefault="009D42E6" w:rsidP="007475D0">
            <w:pPr>
              <w:spacing w:line="276" w:lineRule="auto"/>
              <w:jc w:val="both"/>
              <w:rPr>
                <w:rFonts w:ascii="Montserrat" w:hAnsi="Montserrat"/>
                <w:b/>
              </w:rPr>
            </w:pPr>
          </w:p>
        </w:tc>
        <w:tc>
          <w:tcPr>
            <w:tcW w:w="560" w:type="dxa"/>
          </w:tcPr>
          <w:p w14:paraId="53010B61" w14:textId="5802C5BF" w:rsidR="008B2C4B" w:rsidRDefault="00F86A32" w:rsidP="007475D0">
            <w:pPr>
              <w:spacing w:line="276" w:lineRule="auto"/>
              <w:jc w:val="both"/>
              <w:rPr>
                <w:rFonts w:ascii="Montserrat" w:hAnsi="Montserrat"/>
              </w:rPr>
            </w:pPr>
            <w:r>
              <w:rPr>
                <w:rFonts w:ascii="Montserrat" w:hAnsi="Montserrat"/>
              </w:rPr>
              <w:t>43</w:t>
            </w:r>
          </w:p>
        </w:tc>
      </w:tr>
    </w:tbl>
    <w:p w14:paraId="027FB5F4" w14:textId="77777777" w:rsidR="008B2C4B" w:rsidRDefault="008B2C4B" w:rsidP="008B2C4B">
      <w:pPr>
        <w:spacing w:line="276" w:lineRule="auto"/>
        <w:jc w:val="both"/>
        <w:rPr>
          <w:rFonts w:ascii="Montserrat" w:hAnsi="Montserrat"/>
        </w:rPr>
      </w:pPr>
    </w:p>
    <w:p w14:paraId="7873F527" w14:textId="77777777" w:rsidR="008B2C4B" w:rsidRDefault="008B2C4B" w:rsidP="008B2C4B">
      <w:pPr>
        <w:spacing w:line="276" w:lineRule="auto"/>
        <w:jc w:val="both"/>
        <w:rPr>
          <w:rFonts w:ascii="Montserrat" w:hAnsi="Montserrat"/>
        </w:rPr>
      </w:pPr>
    </w:p>
    <w:p w14:paraId="1F21959E" w14:textId="77777777" w:rsidR="008B2C4B" w:rsidRDefault="008B2C4B" w:rsidP="008B2C4B">
      <w:pPr>
        <w:spacing w:line="276" w:lineRule="auto"/>
        <w:jc w:val="both"/>
        <w:rPr>
          <w:rFonts w:ascii="Montserrat" w:hAnsi="Montserrat"/>
        </w:rPr>
      </w:pPr>
    </w:p>
    <w:p w14:paraId="515888C6" w14:textId="77777777" w:rsidR="008B2C4B" w:rsidRPr="00E21AF6" w:rsidRDefault="008B2C4B" w:rsidP="008B2C4B">
      <w:pPr>
        <w:spacing w:line="276" w:lineRule="auto"/>
        <w:jc w:val="both"/>
        <w:rPr>
          <w:rFonts w:ascii="Montserrat" w:hAnsi="Montserrat" w:cs="Arial"/>
          <w:b/>
          <w:bCs/>
          <w:sz w:val="28"/>
          <w:szCs w:val="28"/>
        </w:rPr>
      </w:pPr>
    </w:p>
    <w:p w14:paraId="4C83E274" w14:textId="77777777" w:rsidR="008B2C4B" w:rsidRPr="00E21AF6" w:rsidRDefault="008B2C4B" w:rsidP="008B2C4B">
      <w:pPr>
        <w:numPr>
          <w:ilvl w:val="0"/>
          <w:numId w:val="7"/>
        </w:numPr>
        <w:spacing w:line="276" w:lineRule="auto"/>
        <w:contextualSpacing/>
        <w:jc w:val="both"/>
        <w:rPr>
          <w:rFonts w:ascii="Montserrat" w:eastAsiaTheme="minorHAnsi" w:hAnsi="Montserrat" w:cs="Arial"/>
          <w:b/>
          <w:bCs/>
          <w:sz w:val="28"/>
          <w:szCs w:val="28"/>
          <w:lang w:val="es-MX"/>
        </w:rPr>
      </w:pPr>
      <w:r>
        <w:rPr>
          <w:rFonts w:ascii="Montserrat" w:eastAsiaTheme="minorHAnsi" w:hAnsi="Montserrat" w:cs="Arial"/>
          <w:b/>
          <w:bCs/>
          <w:sz w:val="28"/>
          <w:szCs w:val="28"/>
          <w:lang w:val="es-MX"/>
        </w:rPr>
        <w:t xml:space="preserve">INTRODUCCIÓN  </w:t>
      </w:r>
    </w:p>
    <w:p w14:paraId="7A9363C3" w14:textId="77777777" w:rsidR="008B2C4B" w:rsidRDefault="008B2C4B" w:rsidP="008B2C4B">
      <w:pPr>
        <w:spacing w:line="276" w:lineRule="auto"/>
        <w:jc w:val="both"/>
        <w:rPr>
          <w:rFonts w:ascii="Montserrat" w:hAnsi="Montserrat" w:cs="Arial"/>
        </w:rPr>
      </w:pPr>
    </w:p>
    <w:p w14:paraId="03673810" w14:textId="77777777" w:rsidR="008B2C4B" w:rsidRDefault="008B2C4B" w:rsidP="00026EDA">
      <w:pPr>
        <w:spacing w:line="276" w:lineRule="auto"/>
        <w:ind w:firstLine="360"/>
        <w:jc w:val="both"/>
        <w:rPr>
          <w:rFonts w:ascii="Montserrat" w:hAnsi="Montserrat" w:cs="Arial"/>
        </w:rPr>
      </w:pPr>
      <w:r>
        <w:rPr>
          <w:rFonts w:ascii="Montserrat" w:hAnsi="Montserrat" w:cs="Arial"/>
        </w:rPr>
        <w:t xml:space="preserve">El presente documento se elaboró de conformidad del Art. 13 de la Ley General de Archivo “los sujetos obligados deberán contar con los instrumentos de control y de consulta archivística conforme a sus atribuciones y funciones, manteniéndolos actualizados y disponibles; y contarán al menos con los siguientes: </w:t>
      </w:r>
    </w:p>
    <w:p w14:paraId="29DE79FB" w14:textId="77777777" w:rsidR="008B2C4B" w:rsidRDefault="008B2C4B" w:rsidP="008B2C4B">
      <w:pPr>
        <w:spacing w:line="276" w:lineRule="auto"/>
        <w:ind w:firstLine="360"/>
        <w:jc w:val="both"/>
        <w:rPr>
          <w:rFonts w:ascii="Montserrat" w:hAnsi="Montserrat" w:cs="Arial"/>
        </w:rPr>
      </w:pPr>
    </w:p>
    <w:p w14:paraId="56FA668D" w14:textId="77777777" w:rsidR="008B2C4B" w:rsidRDefault="008B2C4B" w:rsidP="008B2C4B">
      <w:pPr>
        <w:spacing w:line="276" w:lineRule="auto"/>
        <w:ind w:firstLine="360"/>
        <w:jc w:val="both"/>
        <w:rPr>
          <w:rFonts w:ascii="Montserrat" w:hAnsi="Montserrat" w:cs="Arial"/>
        </w:rPr>
      </w:pPr>
      <w:r>
        <w:rPr>
          <w:rFonts w:ascii="Montserrat" w:hAnsi="Montserrat" w:cs="Arial"/>
        </w:rPr>
        <w:t>I.- Cuadro general de clasificación archivística;</w:t>
      </w:r>
    </w:p>
    <w:p w14:paraId="5F3D1D4A" w14:textId="77777777" w:rsidR="008B2C4B" w:rsidRDefault="008B2C4B" w:rsidP="008B2C4B">
      <w:pPr>
        <w:spacing w:line="276" w:lineRule="auto"/>
        <w:ind w:firstLine="360"/>
        <w:jc w:val="both"/>
        <w:rPr>
          <w:rFonts w:ascii="Montserrat" w:hAnsi="Montserrat" w:cs="Arial"/>
        </w:rPr>
      </w:pPr>
      <w:r>
        <w:rPr>
          <w:rFonts w:ascii="Montserrat" w:hAnsi="Montserrat" w:cs="Arial"/>
        </w:rPr>
        <w:t>II.-Catálogo de disposición documental, y</w:t>
      </w:r>
    </w:p>
    <w:p w14:paraId="46999991" w14:textId="77777777" w:rsidR="008B2C4B" w:rsidRDefault="008B2C4B" w:rsidP="008B2C4B">
      <w:pPr>
        <w:spacing w:line="276" w:lineRule="auto"/>
        <w:ind w:firstLine="360"/>
        <w:jc w:val="both"/>
        <w:rPr>
          <w:rFonts w:ascii="Montserrat" w:hAnsi="Montserrat" w:cs="Arial"/>
        </w:rPr>
      </w:pPr>
      <w:r>
        <w:rPr>
          <w:rFonts w:ascii="Montserrat" w:hAnsi="Montserrat" w:cs="Arial"/>
        </w:rPr>
        <w:t>III.- Inventarios documentales</w:t>
      </w:r>
    </w:p>
    <w:p w14:paraId="0DA528EB" w14:textId="77777777" w:rsidR="008B2C4B" w:rsidRDefault="008B2C4B" w:rsidP="008B2C4B">
      <w:pPr>
        <w:spacing w:line="276" w:lineRule="auto"/>
        <w:ind w:firstLine="360"/>
        <w:jc w:val="both"/>
        <w:rPr>
          <w:rFonts w:ascii="Montserrat" w:hAnsi="Montserrat" w:cs="Arial"/>
        </w:rPr>
      </w:pPr>
    </w:p>
    <w:p w14:paraId="141F7FAA" w14:textId="39226D1A" w:rsidR="008B2C4B" w:rsidRDefault="008B2C4B" w:rsidP="00026EDA">
      <w:pPr>
        <w:spacing w:line="276" w:lineRule="auto"/>
        <w:ind w:firstLine="360"/>
        <w:jc w:val="both"/>
        <w:rPr>
          <w:rFonts w:ascii="Montserrat" w:hAnsi="Montserrat" w:cs="Arial"/>
        </w:rPr>
      </w:pPr>
      <w:r>
        <w:rPr>
          <w:rFonts w:ascii="Montserrat" w:hAnsi="Montserrat" w:cs="Arial"/>
        </w:rPr>
        <w:t>Con fundamento en lo anterior el Centro de Investigación en Ciencias  de Información Geoespacial (CentroGeo) presenta el Catálogo de Disp</w:t>
      </w:r>
      <w:r w:rsidR="00026EDA">
        <w:rPr>
          <w:rFonts w:ascii="Montserrat" w:hAnsi="Montserrat" w:cs="Arial"/>
        </w:rPr>
        <w:t>osición Documental (CADIDO) 2024</w:t>
      </w:r>
      <w:r>
        <w:rPr>
          <w:rFonts w:ascii="Montserrat" w:hAnsi="Montserrat" w:cs="Arial"/>
        </w:rPr>
        <w:t>.</w:t>
      </w:r>
    </w:p>
    <w:p w14:paraId="32DF842C" w14:textId="77777777" w:rsidR="00026EDA" w:rsidRDefault="00026EDA" w:rsidP="008B2C4B">
      <w:pPr>
        <w:spacing w:line="276" w:lineRule="auto"/>
        <w:jc w:val="both"/>
        <w:rPr>
          <w:rFonts w:ascii="Montserrat" w:hAnsi="Montserrat" w:cs="Arial"/>
        </w:rPr>
      </w:pPr>
    </w:p>
    <w:p w14:paraId="17714A64" w14:textId="77777777" w:rsidR="008B2C4B" w:rsidRDefault="008B2C4B" w:rsidP="008B2C4B">
      <w:pPr>
        <w:spacing w:line="276" w:lineRule="auto"/>
        <w:jc w:val="both"/>
        <w:rPr>
          <w:rFonts w:ascii="Montserrat" w:hAnsi="Montserrat" w:cs="Arial"/>
        </w:rPr>
      </w:pPr>
      <w:r>
        <w:rPr>
          <w:rFonts w:ascii="Montserrat" w:hAnsi="Montserrat" w:cs="Arial"/>
        </w:rPr>
        <w:t>El catálogo de disposición documental es el registro general y sistemático que establece los valores documentales, plazos de conservación y destino final de los documentos productos de quehacer institucional en el CentroGeo.</w:t>
      </w:r>
    </w:p>
    <w:p w14:paraId="43DE4F45" w14:textId="77777777" w:rsidR="00026EDA" w:rsidRDefault="00026EDA" w:rsidP="008B2C4B">
      <w:pPr>
        <w:spacing w:line="276" w:lineRule="auto"/>
        <w:jc w:val="both"/>
        <w:rPr>
          <w:rFonts w:ascii="Montserrat" w:hAnsi="Montserrat" w:cs="Arial"/>
        </w:rPr>
      </w:pPr>
    </w:p>
    <w:p w14:paraId="703FA98E" w14:textId="09C11016" w:rsidR="008B2C4B" w:rsidRDefault="008B2C4B" w:rsidP="008B2C4B">
      <w:pPr>
        <w:spacing w:line="276" w:lineRule="auto"/>
        <w:jc w:val="both"/>
        <w:rPr>
          <w:rFonts w:ascii="Montserrat" w:hAnsi="Montserrat" w:cs="Arial"/>
        </w:rPr>
      </w:pPr>
      <w:r>
        <w:rPr>
          <w:rFonts w:ascii="Montserrat" w:hAnsi="Montserrat" w:cs="Arial"/>
        </w:rPr>
        <w:t>El insumo pri</w:t>
      </w:r>
      <w:r w:rsidR="00026EDA">
        <w:rPr>
          <w:rFonts w:ascii="Montserrat" w:hAnsi="Montserrat" w:cs="Arial"/>
        </w:rPr>
        <w:t>ncipal para la elaboración del Catálogo de Disposición D</w:t>
      </w:r>
      <w:r>
        <w:rPr>
          <w:rFonts w:ascii="Montserrat" w:hAnsi="Montserrat" w:cs="Arial"/>
        </w:rPr>
        <w:t>ocumental es el Cuadro General de Clasificación Archivística (CGAC</w:t>
      </w:r>
      <w:r w:rsidR="00026EDA">
        <w:rPr>
          <w:rFonts w:ascii="Montserrat" w:hAnsi="Montserrat" w:cs="Arial"/>
        </w:rPr>
        <w:t>) 2024</w:t>
      </w:r>
      <w:r>
        <w:rPr>
          <w:rFonts w:ascii="Montserrat" w:hAnsi="Montserrat" w:cs="Arial"/>
        </w:rPr>
        <w:t xml:space="preserve"> ambos instr</w:t>
      </w:r>
      <w:r w:rsidR="00026EDA">
        <w:rPr>
          <w:rFonts w:ascii="Montserrat" w:hAnsi="Montserrat" w:cs="Arial"/>
        </w:rPr>
        <w:t>umentos de control archivístico.</w:t>
      </w:r>
    </w:p>
    <w:p w14:paraId="55589483" w14:textId="77777777" w:rsidR="008B2C4B" w:rsidRDefault="008B2C4B" w:rsidP="008B2C4B">
      <w:pPr>
        <w:spacing w:line="276" w:lineRule="auto"/>
        <w:ind w:firstLine="360"/>
        <w:jc w:val="both"/>
        <w:rPr>
          <w:rFonts w:ascii="Montserrat" w:hAnsi="Montserrat" w:cs="Arial"/>
        </w:rPr>
      </w:pPr>
    </w:p>
    <w:p w14:paraId="42463D08" w14:textId="77777777" w:rsidR="008B2C4B" w:rsidRPr="00AF42C4" w:rsidRDefault="008B2C4B" w:rsidP="008B2C4B">
      <w:pPr>
        <w:spacing w:line="276" w:lineRule="auto"/>
        <w:ind w:firstLine="360"/>
        <w:jc w:val="both"/>
        <w:rPr>
          <w:rFonts w:ascii="Montserrat" w:hAnsi="Montserrat" w:cs="Arial"/>
        </w:rPr>
      </w:pPr>
      <w:r>
        <w:rPr>
          <w:rFonts w:ascii="Montserrat" w:hAnsi="Montserrat" w:cs="Arial"/>
        </w:rPr>
        <w:t xml:space="preserve">La aplicación y uso del presente catálogo es responsabilidad de todos y todas que genere, reciban, y elaboren  los documentos relacionados con las atribuciones y funciones del Centro de Investigación en Ciencias de Información Geoespacial.  </w:t>
      </w:r>
      <w:r>
        <w:rPr>
          <w:rFonts w:ascii="Montserrat" w:eastAsia="Calibri" w:hAnsi="Montserrat" w:cs="Arial"/>
          <w:b/>
          <w:i/>
          <w:color w:val="000000"/>
          <w:lang w:eastAsia="en-US"/>
        </w:rPr>
        <w:t>El presente Catálogo de Disposición D</w:t>
      </w:r>
      <w:r w:rsidRPr="009A6CCB">
        <w:rPr>
          <w:rFonts w:ascii="Montserrat" w:eastAsia="Calibri" w:hAnsi="Montserrat" w:cs="Arial"/>
          <w:b/>
          <w:i/>
          <w:color w:val="000000"/>
          <w:lang w:eastAsia="en-US"/>
        </w:rPr>
        <w:t>ocumental anula y reemplaza todas y cada una de las versiones anteriores a este.</w:t>
      </w:r>
    </w:p>
    <w:p w14:paraId="1BA034C6" w14:textId="77777777" w:rsidR="008B2C4B" w:rsidRDefault="008B2C4B" w:rsidP="008B2C4B">
      <w:pPr>
        <w:spacing w:line="276" w:lineRule="auto"/>
        <w:ind w:firstLine="360"/>
        <w:jc w:val="both"/>
        <w:rPr>
          <w:rFonts w:ascii="Montserrat" w:hAnsi="Montserrat" w:cs="Arial"/>
        </w:rPr>
      </w:pPr>
    </w:p>
    <w:p w14:paraId="6C1553BD" w14:textId="77777777" w:rsidR="008B2C4B" w:rsidRDefault="008B2C4B" w:rsidP="008B2C4B">
      <w:pPr>
        <w:spacing w:line="276" w:lineRule="auto"/>
        <w:ind w:firstLine="360"/>
        <w:jc w:val="both"/>
        <w:rPr>
          <w:rFonts w:ascii="Montserrat" w:hAnsi="Montserrat" w:cs="Arial"/>
        </w:rPr>
      </w:pPr>
    </w:p>
    <w:p w14:paraId="7A2CFE6C" w14:textId="77777777" w:rsidR="00026EDA" w:rsidRDefault="00026EDA" w:rsidP="008B2C4B">
      <w:pPr>
        <w:spacing w:line="276" w:lineRule="auto"/>
        <w:ind w:firstLine="360"/>
        <w:jc w:val="both"/>
        <w:rPr>
          <w:rFonts w:ascii="Montserrat" w:hAnsi="Montserrat" w:cs="Arial"/>
        </w:rPr>
      </w:pPr>
    </w:p>
    <w:p w14:paraId="2B295B97" w14:textId="77777777" w:rsidR="00026EDA" w:rsidRDefault="00026EDA" w:rsidP="008B2C4B">
      <w:pPr>
        <w:spacing w:line="276" w:lineRule="auto"/>
        <w:ind w:firstLine="360"/>
        <w:jc w:val="both"/>
        <w:rPr>
          <w:rFonts w:ascii="Montserrat" w:hAnsi="Montserrat" w:cs="Arial"/>
        </w:rPr>
      </w:pPr>
    </w:p>
    <w:p w14:paraId="06C67D47" w14:textId="77777777" w:rsidR="00026EDA" w:rsidRDefault="00026EDA" w:rsidP="008B2C4B">
      <w:pPr>
        <w:spacing w:line="276" w:lineRule="auto"/>
        <w:ind w:firstLine="360"/>
        <w:jc w:val="both"/>
        <w:rPr>
          <w:rFonts w:ascii="Montserrat" w:hAnsi="Montserrat" w:cs="Arial"/>
        </w:rPr>
      </w:pPr>
    </w:p>
    <w:p w14:paraId="1FD86DB2" w14:textId="77777777" w:rsidR="008B2C4B" w:rsidRDefault="008B2C4B" w:rsidP="008B2C4B">
      <w:pPr>
        <w:spacing w:line="276" w:lineRule="auto"/>
        <w:jc w:val="both"/>
        <w:rPr>
          <w:rFonts w:ascii="Montserrat" w:hAnsi="Montserrat" w:cs="Arial"/>
        </w:rPr>
      </w:pPr>
    </w:p>
    <w:p w14:paraId="4CF518D6" w14:textId="77777777" w:rsidR="008B2C4B" w:rsidRPr="00E21AF6" w:rsidRDefault="008B2C4B" w:rsidP="008B2C4B">
      <w:pPr>
        <w:numPr>
          <w:ilvl w:val="0"/>
          <w:numId w:val="7"/>
        </w:numPr>
        <w:spacing w:line="276" w:lineRule="auto"/>
        <w:contextualSpacing/>
        <w:jc w:val="both"/>
        <w:rPr>
          <w:rFonts w:ascii="Montserrat" w:eastAsiaTheme="minorHAnsi" w:hAnsi="Montserrat" w:cs="Arial"/>
          <w:b/>
          <w:bCs/>
          <w:sz w:val="28"/>
          <w:szCs w:val="28"/>
          <w:lang w:val="es-MX"/>
        </w:rPr>
      </w:pPr>
      <w:r>
        <w:rPr>
          <w:rFonts w:ascii="Montserrat" w:eastAsiaTheme="minorHAnsi" w:hAnsi="Montserrat" w:cs="Arial"/>
          <w:b/>
          <w:bCs/>
          <w:sz w:val="28"/>
          <w:szCs w:val="28"/>
          <w:lang w:val="es-MX"/>
        </w:rPr>
        <w:t xml:space="preserve">HISTORIA  INSTITUCIONAL </w:t>
      </w:r>
    </w:p>
    <w:p w14:paraId="71C6950B" w14:textId="77777777" w:rsidR="008B2C4B" w:rsidRDefault="008B2C4B" w:rsidP="008B2C4B">
      <w:pPr>
        <w:spacing w:line="276" w:lineRule="auto"/>
        <w:jc w:val="both"/>
        <w:rPr>
          <w:rFonts w:ascii="Montserrat" w:hAnsi="Montserrat" w:cs="Arial"/>
        </w:rPr>
      </w:pPr>
    </w:p>
    <w:p w14:paraId="6A50B5E3" w14:textId="77777777" w:rsidR="008B2C4B" w:rsidRPr="00E21AF6" w:rsidRDefault="008B2C4B" w:rsidP="008B2C4B">
      <w:pPr>
        <w:spacing w:line="276" w:lineRule="auto"/>
        <w:ind w:firstLine="360"/>
        <w:jc w:val="both"/>
        <w:rPr>
          <w:rFonts w:ascii="Montserrat" w:hAnsi="Montserrat" w:cs="Arial"/>
        </w:rPr>
      </w:pPr>
      <w:r w:rsidRPr="00E21AF6">
        <w:rPr>
          <w:rFonts w:ascii="Montserrat" w:hAnsi="Montserrat" w:cs="Arial"/>
        </w:rPr>
        <w:t>El Centro de Investigación Científico “Ing. Jorge L. Tamayo” A.C   es una institución  que data desde el año de 1979 que nace por  acuerdo presidencial ,  entra en  funciones hasta diciembre de 1980, ha pasado por tres etapas institucionales desde su creación, en la primera, de 1980 a 1999 bajo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conocimientos científico , logrando también conjuntar   varias disciplinas del conocimiento.</w:t>
      </w:r>
    </w:p>
    <w:p w14:paraId="355EBF13" w14:textId="77777777" w:rsidR="008B2C4B" w:rsidRPr="00E21AF6" w:rsidRDefault="008B2C4B" w:rsidP="008B2C4B">
      <w:pPr>
        <w:spacing w:line="276" w:lineRule="auto"/>
        <w:jc w:val="both"/>
        <w:rPr>
          <w:rFonts w:ascii="Montserrat" w:hAnsi="Montserrat" w:cs="Arial"/>
        </w:rPr>
      </w:pPr>
    </w:p>
    <w:p w14:paraId="1FD173D5" w14:textId="7C3EDF5C" w:rsidR="008B2C4B" w:rsidRDefault="008B2C4B" w:rsidP="007D4818">
      <w:pPr>
        <w:spacing w:line="276" w:lineRule="auto"/>
        <w:ind w:firstLine="360"/>
        <w:jc w:val="both"/>
        <w:rPr>
          <w:rFonts w:ascii="Montserrat" w:hAnsi="Montserrat" w:cs="Arial"/>
        </w:rPr>
      </w:pPr>
      <w:r w:rsidRPr="00E21AF6">
        <w:rPr>
          <w:rFonts w:ascii="Montserrat" w:hAnsi="Montserrat" w:cs="Arial"/>
        </w:rPr>
        <w:t xml:space="preserve">La primera etapa documental bajo el nombre de Centro de Investigación Científica “Ing. Jorge L. Tamayo” A. C, fue creada como asociación civil con recursos federales; cuyas líneas de investigación fue de corte histórica, y geográfico, pues tenía como objetivo fundamental: editar, promover y divulgar los estudios geográficos e históricos, y algunos estudios hidrográficos del Ingeniero Jorge L. Tamayo, razón por la cual se muestra que en esta primera etapa se publicaran las obras del Ing.  Jorge L. Tamayo, siendo la obra más 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La fundadora de esta institución fue la esposa del Ingeniero la Profesora Martha López Portillo de Tamayo a la muerte traiga del Ing. Jorge L. Tamayo. A quien historiador y amigo José Silva </w:t>
      </w:r>
      <w:proofErr w:type="spellStart"/>
      <w:r w:rsidRPr="00E21AF6">
        <w:rPr>
          <w:rFonts w:ascii="Montserrat" w:hAnsi="Montserrat" w:cs="Arial"/>
        </w:rPr>
        <w:t>Herzon</w:t>
      </w:r>
      <w:proofErr w:type="spellEnd"/>
      <w:r w:rsidRPr="00E21AF6">
        <w:rPr>
          <w:rFonts w:ascii="Montserrat" w:hAnsi="Montserrat" w:cs="Arial"/>
        </w:rPr>
        <w:t xml:space="preserve"> le llamo “una fuerza de la naturaleza”</w:t>
      </w:r>
    </w:p>
    <w:p w14:paraId="4155888C" w14:textId="77777777" w:rsidR="008B2C4B" w:rsidRDefault="008B2C4B" w:rsidP="008B2C4B">
      <w:pPr>
        <w:spacing w:line="276" w:lineRule="auto"/>
        <w:ind w:firstLine="708"/>
        <w:jc w:val="both"/>
        <w:rPr>
          <w:rFonts w:ascii="Montserrat" w:hAnsi="Montserrat" w:cs="Arial"/>
        </w:rPr>
      </w:pPr>
    </w:p>
    <w:p w14:paraId="0964385B"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En esta primera etapa la institución</w:t>
      </w:r>
      <w:r>
        <w:rPr>
          <w:rFonts w:ascii="Montserrat" w:hAnsi="Montserrat" w:cs="Arial"/>
        </w:rPr>
        <w:t xml:space="preserve"> el Centro de Investigación Científica “ing. Jorge L. Tamayo” </w:t>
      </w:r>
      <w:r w:rsidRPr="00E21AF6">
        <w:rPr>
          <w:rFonts w:ascii="Montserrat" w:hAnsi="Montserrat" w:cs="Arial"/>
        </w:rPr>
        <w:t xml:space="preserve"> formo parte de la Secretaría de Educación Pública de los años de 1980 al 1992, posteriormente fue integrada entre los años 1993-1998 al Sistema SEP-</w:t>
      </w:r>
      <w:r w:rsidRPr="00E21AF6">
        <w:rPr>
          <w:rFonts w:ascii="Montserrat" w:hAnsi="Montserrat" w:cs="Arial"/>
        </w:rPr>
        <w:lastRenderedPageBreak/>
        <w:t>CONACyT hasta su extinción.</w:t>
      </w:r>
      <w:r>
        <w:rPr>
          <w:rFonts w:ascii="Montserrat" w:hAnsi="Montserrat" w:cs="Arial"/>
        </w:rPr>
        <w:t xml:space="preserve"> Por lo que se encuentra con un fondo cerrado, pero incompleto en su operación administrativa y sustantiva. </w:t>
      </w:r>
    </w:p>
    <w:p w14:paraId="64D2B833" w14:textId="77777777" w:rsidR="008B2C4B" w:rsidRDefault="008B2C4B" w:rsidP="008B2C4B">
      <w:pPr>
        <w:spacing w:line="276" w:lineRule="auto"/>
        <w:jc w:val="both"/>
        <w:rPr>
          <w:rFonts w:ascii="Montserrat" w:hAnsi="Montserrat" w:cs="Arial"/>
        </w:rPr>
      </w:pPr>
    </w:p>
    <w:p w14:paraId="02F15EC3"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Entre los años de 1998 y 1999 surgió en el mundo académico   una nueva visión de la Geografía Contemporánea dando paso a una nueva ciencia emergente la Geomática que integraba no solo el conocimiento geo-espacial sino también el conocimiento tecnológico, matemático, estadístic</w:t>
      </w:r>
      <w:r>
        <w:rPr>
          <w:rFonts w:ascii="Montserrat" w:hAnsi="Montserrat" w:cs="Arial"/>
        </w:rPr>
        <w:t xml:space="preserve">o, percepción de imágenes etc. </w:t>
      </w:r>
    </w:p>
    <w:p w14:paraId="00CD1757"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Por lo cual, en el año 1999, se gestó la segunda etapa de esta institución razón por la cual modifico el nombre denominada Centro de Investigación en Geografía y Geomática “Ing. Jorge L. Tamayo” A.C. conocido también como</w:t>
      </w:r>
      <w:r w:rsidRPr="00D609EC">
        <w:rPr>
          <w:rFonts w:ascii="Montserrat" w:hAnsi="Montserrat" w:cs="Arial"/>
          <w:i/>
        </w:rPr>
        <w:t xml:space="preserve"> CentroGeo</w:t>
      </w:r>
      <w:r w:rsidRPr="00E21AF6">
        <w:rPr>
          <w:rFonts w:ascii="Montserrat" w:hAnsi="Montserrat" w:cs="Arial"/>
        </w:rPr>
        <w:t xml:space="preserve"> y empezó a operar en servicios basados en investigación empírica, bajo un nuevo modelo científico, la creación de conocimiento y la docencia por lo que definió las primeras líneas de investigación.</w:t>
      </w:r>
    </w:p>
    <w:p w14:paraId="5705166F" w14:textId="77777777" w:rsidR="008B2C4B" w:rsidRPr="00E21AF6" w:rsidRDefault="008B2C4B" w:rsidP="008B2C4B">
      <w:pPr>
        <w:spacing w:line="276" w:lineRule="auto"/>
        <w:jc w:val="both"/>
        <w:rPr>
          <w:rFonts w:ascii="Montserrat" w:hAnsi="Montserrat" w:cs="Arial"/>
        </w:rPr>
      </w:pPr>
    </w:p>
    <w:p w14:paraId="793A8924"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Entre los años 2000, con el decidido apoyo de CONACyT el CentroGeo se estableció como un Centro Público de Investigación (CPI). Los programas de formación especializada iniciaron con la impartición del Posgrado y la Especialidad de la Geomática y se desarrollaron los primeros proyectos de investigación en Geomática que fueron aplicados a la realidad social de nuestro país.</w:t>
      </w:r>
    </w:p>
    <w:p w14:paraId="55AC1B98" w14:textId="77777777" w:rsidR="008B2C4B" w:rsidRPr="00E21AF6" w:rsidRDefault="008B2C4B" w:rsidP="008B2C4B">
      <w:pPr>
        <w:spacing w:line="276" w:lineRule="auto"/>
        <w:jc w:val="both"/>
        <w:rPr>
          <w:rFonts w:ascii="Montserrat" w:hAnsi="Montserrat" w:cs="Arial"/>
        </w:rPr>
      </w:pPr>
    </w:p>
    <w:p w14:paraId="46AB7740"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 xml:space="preserve">En el año 2003, CentroGeo formalizó el </w:t>
      </w:r>
      <w:r w:rsidRPr="00E21AF6">
        <w:rPr>
          <w:rFonts w:ascii="Montserrat" w:hAnsi="Montserrat" w:cs="Arial"/>
          <w:i/>
        </w:rPr>
        <w:t>Modelo de Gestión Científica</w:t>
      </w:r>
      <w:r w:rsidRPr="00E21AF6">
        <w:rPr>
          <w:rFonts w:ascii="Montserrat" w:hAnsi="Montserrat" w:cs="Arial"/>
        </w:rPr>
        <w:t xml:space="preserve"> que ha sido desde entonces una guía de evolución y posicionamiento permitiéndole adaptarse a los cambios socio-tecnológicos e históricos-geográficos y culturales de nuestro país. Su identidad propia y particular corriente científico y tecnológico, así como su constante innovación, le ha permitido crear y definir nuevas líneas temáticas de investigación con personal altamente especializado y multidisciplinarios. Duro tambi</w:t>
      </w:r>
      <w:r>
        <w:rPr>
          <w:rFonts w:ascii="Montserrat" w:hAnsi="Montserrat" w:cs="Arial"/>
        </w:rPr>
        <w:t>én 17 años su acervo documental está en fase de organización.</w:t>
      </w:r>
    </w:p>
    <w:p w14:paraId="3B0AB4B5" w14:textId="77777777" w:rsidR="008B2C4B" w:rsidRDefault="008B2C4B" w:rsidP="008B2C4B">
      <w:pPr>
        <w:spacing w:line="276" w:lineRule="auto"/>
        <w:jc w:val="both"/>
        <w:rPr>
          <w:rFonts w:ascii="Montserrat" w:hAnsi="Montserrat" w:cs="Arial"/>
        </w:rPr>
      </w:pPr>
    </w:p>
    <w:p w14:paraId="24C35128" w14:textId="77777777" w:rsidR="008B2C4B" w:rsidRDefault="008B2C4B" w:rsidP="008B2C4B">
      <w:pPr>
        <w:spacing w:line="276" w:lineRule="auto"/>
        <w:jc w:val="both"/>
        <w:rPr>
          <w:rFonts w:ascii="Montserrat" w:hAnsi="Montserrat" w:cs="Arial"/>
        </w:rPr>
      </w:pPr>
    </w:p>
    <w:p w14:paraId="740D375B" w14:textId="77777777" w:rsidR="008B2C4B" w:rsidRPr="00E21AF6" w:rsidRDefault="008B2C4B" w:rsidP="008B2C4B">
      <w:pPr>
        <w:spacing w:line="276" w:lineRule="auto"/>
        <w:jc w:val="both"/>
        <w:rPr>
          <w:rFonts w:ascii="Montserrat" w:hAnsi="Montserrat" w:cs="Arial"/>
        </w:rPr>
      </w:pPr>
    </w:p>
    <w:p w14:paraId="3A11975E"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 xml:space="preserve"> Cuanta con prestigiado reconocimiento nacional con proyectos de investigación de vinculación que han logrado impactar en la agenda nacional de nuestro país y cuenta con tres proyectos emblemáticos </w:t>
      </w:r>
      <w:r w:rsidRPr="00E21AF6">
        <w:rPr>
          <w:rFonts w:ascii="Montserrat" w:hAnsi="Montserrat" w:cs="Arial"/>
          <w:i/>
        </w:rPr>
        <w:t xml:space="preserve">Implementación del Sistema de Seguimiento y Monitoreo del cumplimiento de la normatividad ambiental y urbana </w:t>
      </w:r>
      <w:r w:rsidRPr="00E21AF6">
        <w:rPr>
          <w:rFonts w:ascii="Montserrat" w:hAnsi="Montserrat" w:cs="Arial"/>
          <w:i/>
        </w:rPr>
        <w:lastRenderedPageBreak/>
        <w:t xml:space="preserve">en el Suelo de Conservación del Distrito Federal </w:t>
      </w:r>
      <w:r w:rsidRPr="00E21AF6">
        <w:rPr>
          <w:rFonts w:ascii="Montserrat" w:hAnsi="Montserrat" w:cs="Arial"/>
        </w:rPr>
        <w:t xml:space="preserve">(1ª. Etapa) y </w:t>
      </w:r>
      <w:r w:rsidRPr="00E21AF6">
        <w:rPr>
          <w:rFonts w:ascii="Montserrat" w:hAnsi="Montserrat" w:cs="Arial"/>
          <w:i/>
        </w:rPr>
        <w:t>El Altas Digital de Sustentabilidad Alimentaria de México</w:t>
      </w:r>
      <w:r w:rsidRPr="00E21AF6">
        <w:rPr>
          <w:rFonts w:ascii="Montserrat" w:hAnsi="Montserrat" w:cs="Arial"/>
        </w:rPr>
        <w:t xml:space="preserve"> </w:t>
      </w:r>
      <w:r w:rsidRPr="00E21AF6">
        <w:rPr>
          <w:rFonts w:ascii="Montserrat" w:hAnsi="Montserrat" w:cs="Arial"/>
          <w:i/>
        </w:rPr>
        <w:t>(ASAM)</w:t>
      </w:r>
      <w:r w:rsidRPr="00E21AF6">
        <w:rPr>
          <w:rFonts w:ascii="Montserrat" w:hAnsi="Montserrat" w:cs="Arial"/>
        </w:rPr>
        <w:t xml:space="preserve"> apoyado por el CONACyT y encabezado por el Centro de Investigación Científica de Yucatán y el CentroGeo y por último </w:t>
      </w:r>
      <w:r w:rsidRPr="00E21AF6">
        <w:rPr>
          <w:rFonts w:ascii="Montserrat" w:hAnsi="Montserrat" w:cs="Arial"/>
          <w:i/>
        </w:rPr>
        <w:t>El aporte de los Recursos Humanos altamente calificados a las capacidades locales de innovación. Un estudio con enfoque territorial. Segunda etapa</w:t>
      </w:r>
      <w:r w:rsidRPr="00E21AF6">
        <w:rPr>
          <w:rFonts w:ascii="Montserrat" w:hAnsi="Montserrat" w:cs="Arial"/>
        </w:rPr>
        <w:t xml:space="preserve"> que han incidido   en el desarrollo social, político, económico, geográfico y cultural de nuestro país.</w:t>
      </w:r>
    </w:p>
    <w:p w14:paraId="4FE8CDFC" w14:textId="77777777" w:rsidR="008B2C4B" w:rsidRPr="00E21AF6" w:rsidRDefault="008B2C4B" w:rsidP="008B2C4B">
      <w:pPr>
        <w:spacing w:line="276" w:lineRule="auto"/>
        <w:jc w:val="both"/>
        <w:rPr>
          <w:rFonts w:ascii="Montserrat" w:hAnsi="Montserrat" w:cs="Arial"/>
        </w:rPr>
      </w:pPr>
    </w:p>
    <w:p w14:paraId="31331869" w14:textId="77777777"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 xml:space="preserve">En su tercera etapa a partir de finales del año pasado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Con esto inicia una nueva etapa de conocimiento en varias disciplinas del conocimiento científico, con un personal altamente especializado y en busca de su internacionalización. </w:t>
      </w:r>
    </w:p>
    <w:p w14:paraId="103C4226" w14:textId="77777777" w:rsidR="008B2C4B" w:rsidRPr="00E21AF6" w:rsidRDefault="008B2C4B" w:rsidP="008B2C4B">
      <w:pPr>
        <w:spacing w:line="276" w:lineRule="auto"/>
        <w:ind w:firstLine="708"/>
        <w:jc w:val="both"/>
        <w:rPr>
          <w:rFonts w:ascii="Montserrat" w:hAnsi="Montserrat" w:cs="Arial"/>
        </w:rPr>
      </w:pPr>
    </w:p>
    <w:p w14:paraId="72C262A6" w14:textId="77777777" w:rsidR="008B2C4B" w:rsidRDefault="008B2C4B" w:rsidP="008B2C4B">
      <w:pPr>
        <w:spacing w:line="276" w:lineRule="auto"/>
        <w:ind w:firstLine="708"/>
        <w:jc w:val="both"/>
        <w:rPr>
          <w:rFonts w:ascii="Montserrat" w:eastAsia="Times New Roman" w:hAnsi="Montserrat" w:cs="Arial"/>
          <w:lang w:val="es-ES"/>
        </w:rPr>
      </w:pPr>
      <w:r w:rsidRPr="00E21AF6">
        <w:rPr>
          <w:rFonts w:ascii="Montserrat" w:eastAsia="Times New Roman" w:hAnsi="Montserrat" w:cs="Arial"/>
          <w:lang w:val="es-ES"/>
        </w:rPr>
        <w:t xml:space="preserve">Actualmente tiene reconocimiento internacional el CentroGeo como es conocido en este momento por los académicos, ha aportado no solo el desarrollo espacio-tiempo-territorio sino que se le ha sumado los avances tecnológicos científicos de las bases de datos altamente especializado con tecnología de punta.  Se ha destacado también en el desarrollo de una generación de destacados especialistas en la materia. Cuenta con una unidad de Posgrado, donde se imparten uno Doctorado, cuatro Maestrías y dos Especialidad, </w:t>
      </w:r>
      <w:r>
        <w:rPr>
          <w:rFonts w:ascii="Montserrat" w:eastAsia="Times New Roman" w:hAnsi="Montserrat" w:cs="Arial"/>
          <w:lang w:val="es-ES"/>
        </w:rPr>
        <w:t>de manera presencial y en línea, cuenta además con  educación a distancia y  divulgación de su especialidad.</w:t>
      </w:r>
    </w:p>
    <w:p w14:paraId="264F7903" w14:textId="77777777" w:rsidR="008B2C4B" w:rsidRDefault="008B2C4B" w:rsidP="008B2C4B">
      <w:pPr>
        <w:spacing w:line="276" w:lineRule="auto"/>
        <w:jc w:val="both"/>
        <w:rPr>
          <w:rFonts w:ascii="Montserrat" w:hAnsi="Montserrat" w:cs="Arial"/>
          <w:b/>
          <w:smallCaps/>
          <w:sz w:val="28"/>
          <w:szCs w:val="28"/>
        </w:rPr>
      </w:pPr>
    </w:p>
    <w:p w14:paraId="51E2218F" w14:textId="77777777" w:rsidR="008B2C4B" w:rsidRDefault="008B2C4B" w:rsidP="008B2C4B">
      <w:pPr>
        <w:spacing w:line="276" w:lineRule="auto"/>
        <w:ind w:left="2496" w:firstLine="336"/>
        <w:jc w:val="both"/>
        <w:rPr>
          <w:rFonts w:ascii="Montserrat" w:hAnsi="Montserrat" w:cs="Arial"/>
          <w:b/>
          <w:smallCaps/>
          <w:sz w:val="28"/>
          <w:szCs w:val="28"/>
        </w:rPr>
      </w:pPr>
    </w:p>
    <w:p w14:paraId="6B2E5100" w14:textId="77777777" w:rsidR="008B2C4B" w:rsidRDefault="008B2C4B" w:rsidP="008B2C4B">
      <w:pPr>
        <w:spacing w:line="276" w:lineRule="auto"/>
        <w:ind w:left="2496" w:firstLine="336"/>
        <w:jc w:val="both"/>
        <w:rPr>
          <w:rFonts w:ascii="Montserrat" w:hAnsi="Montserrat" w:cs="Arial"/>
          <w:b/>
          <w:smallCaps/>
          <w:sz w:val="28"/>
          <w:szCs w:val="28"/>
        </w:rPr>
      </w:pPr>
    </w:p>
    <w:p w14:paraId="032D79CF" w14:textId="77777777" w:rsidR="007475D0" w:rsidRDefault="007475D0" w:rsidP="008B2C4B">
      <w:pPr>
        <w:spacing w:line="276" w:lineRule="auto"/>
        <w:ind w:left="2496" w:firstLine="336"/>
        <w:jc w:val="both"/>
        <w:rPr>
          <w:rFonts w:ascii="Montserrat" w:hAnsi="Montserrat" w:cs="Arial"/>
          <w:b/>
          <w:smallCaps/>
          <w:sz w:val="28"/>
          <w:szCs w:val="28"/>
        </w:rPr>
      </w:pPr>
    </w:p>
    <w:p w14:paraId="02A6B0AD" w14:textId="77777777" w:rsidR="007475D0" w:rsidRDefault="007475D0" w:rsidP="008B2C4B">
      <w:pPr>
        <w:spacing w:line="276" w:lineRule="auto"/>
        <w:ind w:left="2496" w:firstLine="336"/>
        <w:jc w:val="both"/>
        <w:rPr>
          <w:rFonts w:ascii="Montserrat" w:hAnsi="Montserrat" w:cs="Arial"/>
          <w:b/>
          <w:smallCaps/>
          <w:sz w:val="28"/>
          <w:szCs w:val="28"/>
        </w:rPr>
      </w:pPr>
    </w:p>
    <w:p w14:paraId="4FD49259" w14:textId="77777777" w:rsidR="007475D0" w:rsidRDefault="007475D0" w:rsidP="008B2C4B">
      <w:pPr>
        <w:spacing w:line="276" w:lineRule="auto"/>
        <w:ind w:left="2496" w:firstLine="336"/>
        <w:jc w:val="both"/>
        <w:rPr>
          <w:rFonts w:ascii="Montserrat" w:hAnsi="Montserrat" w:cs="Arial"/>
          <w:b/>
          <w:smallCaps/>
          <w:sz w:val="28"/>
          <w:szCs w:val="28"/>
        </w:rPr>
      </w:pPr>
    </w:p>
    <w:p w14:paraId="28FF4555" w14:textId="77777777" w:rsidR="007475D0" w:rsidRDefault="007475D0" w:rsidP="008B2C4B">
      <w:pPr>
        <w:spacing w:line="276" w:lineRule="auto"/>
        <w:ind w:left="2496" w:firstLine="336"/>
        <w:jc w:val="both"/>
        <w:rPr>
          <w:rFonts w:ascii="Montserrat" w:hAnsi="Montserrat" w:cs="Arial"/>
          <w:b/>
          <w:smallCaps/>
          <w:sz w:val="28"/>
          <w:szCs w:val="28"/>
        </w:rPr>
      </w:pPr>
    </w:p>
    <w:p w14:paraId="64139A61" w14:textId="77777777" w:rsidR="007475D0" w:rsidRDefault="007475D0" w:rsidP="008B2C4B">
      <w:pPr>
        <w:spacing w:line="276" w:lineRule="auto"/>
        <w:ind w:left="2496" w:firstLine="336"/>
        <w:jc w:val="both"/>
        <w:rPr>
          <w:rFonts w:ascii="Montserrat" w:hAnsi="Montserrat" w:cs="Arial"/>
          <w:b/>
          <w:smallCaps/>
          <w:sz w:val="28"/>
          <w:szCs w:val="28"/>
        </w:rPr>
      </w:pPr>
    </w:p>
    <w:p w14:paraId="5F166689" w14:textId="77777777" w:rsidR="007475D0" w:rsidRDefault="007475D0" w:rsidP="008B2C4B">
      <w:pPr>
        <w:spacing w:line="276" w:lineRule="auto"/>
        <w:ind w:left="2496" w:firstLine="336"/>
        <w:jc w:val="both"/>
        <w:rPr>
          <w:rFonts w:ascii="Montserrat" w:hAnsi="Montserrat" w:cs="Arial"/>
          <w:b/>
          <w:smallCaps/>
          <w:sz w:val="28"/>
          <w:szCs w:val="28"/>
        </w:rPr>
      </w:pPr>
    </w:p>
    <w:p w14:paraId="6AE655F9" w14:textId="77777777" w:rsidR="008B2C4B" w:rsidRPr="00E21AF6" w:rsidRDefault="008B2C4B" w:rsidP="008B2C4B">
      <w:pPr>
        <w:spacing w:line="276" w:lineRule="auto"/>
        <w:ind w:left="2496" w:firstLine="336"/>
        <w:jc w:val="both"/>
        <w:rPr>
          <w:rFonts w:ascii="Montserrat" w:hAnsi="Montserrat" w:cs="Arial"/>
          <w:b/>
          <w:smallCaps/>
          <w:sz w:val="28"/>
          <w:szCs w:val="28"/>
        </w:rPr>
      </w:pPr>
      <w:r w:rsidRPr="00E21AF6">
        <w:rPr>
          <w:rFonts w:ascii="Montserrat" w:hAnsi="Montserrat" w:cs="Arial"/>
          <w:b/>
          <w:smallCaps/>
          <w:sz w:val="28"/>
          <w:szCs w:val="28"/>
        </w:rPr>
        <w:t>II</w:t>
      </w:r>
      <w:r>
        <w:rPr>
          <w:rFonts w:ascii="Montserrat" w:hAnsi="Montserrat" w:cs="Arial"/>
          <w:b/>
          <w:smallCaps/>
          <w:sz w:val="28"/>
          <w:szCs w:val="28"/>
        </w:rPr>
        <w:t>I</w:t>
      </w:r>
      <w:r w:rsidRPr="00E21AF6">
        <w:rPr>
          <w:rFonts w:ascii="Montserrat" w:hAnsi="Montserrat" w:cs="Arial"/>
          <w:b/>
          <w:smallCaps/>
          <w:sz w:val="28"/>
          <w:szCs w:val="28"/>
        </w:rPr>
        <w:t>.   Objetivo general</w:t>
      </w:r>
    </w:p>
    <w:p w14:paraId="217D1DBB" w14:textId="77777777" w:rsidR="008B2C4B" w:rsidRPr="00E21AF6" w:rsidRDefault="008B2C4B" w:rsidP="008B2C4B">
      <w:pPr>
        <w:autoSpaceDE w:val="0"/>
        <w:autoSpaceDN w:val="0"/>
        <w:adjustRightInd w:val="0"/>
        <w:spacing w:line="276" w:lineRule="auto"/>
        <w:jc w:val="both"/>
        <w:rPr>
          <w:rFonts w:ascii="Montserrat" w:hAnsi="Montserrat" w:cs="Arial"/>
        </w:rPr>
      </w:pPr>
    </w:p>
    <w:p w14:paraId="57EA548A" w14:textId="77777777" w:rsidR="008B2C4B" w:rsidRPr="00E21AF6" w:rsidRDefault="008B2C4B" w:rsidP="008B2C4B">
      <w:pPr>
        <w:autoSpaceDE w:val="0"/>
        <w:autoSpaceDN w:val="0"/>
        <w:adjustRightInd w:val="0"/>
        <w:spacing w:line="276" w:lineRule="auto"/>
        <w:ind w:firstLine="360"/>
        <w:jc w:val="both"/>
        <w:rPr>
          <w:rFonts w:ascii="Montserrat" w:hAnsi="Montserrat" w:cs="Arial"/>
        </w:rPr>
      </w:pPr>
      <w:r w:rsidRPr="00E21AF6">
        <w:rPr>
          <w:rFonts w:ascii="Montserrat" w:hAnsi="Montserrat" w:cs="Arial"/>
        </w:rPr>
        <w:t xml:space="preserve"> </w:t>
      </w:r>
      <w:r>
        <w:rPr>
          <w:rFonts w:ascii="Montserrat" w:hAnsi="Montserrat" w:cs="Arial"/>
        </w:rPr>
        <w:t xml:space="preserve">Identifica, valora, regula y controla  de manera general y sistemática los valores documentales, plazos de conservación y destino final de las series documentales producidas, recibidas y generadas en las unidades administrativas comunes y sustantivas del Centro de Investigación en Ciencias de Información Geoespacial. </w:t>
      </w:r>
    </w:p>
    <w:p w14:paraId="53BA2885" w14:textId="77777777" w:rsidR="008B2C4B" w:rsidRPr="00E21AF6" w:rsidRDefault="008B2C4B" w:rsidP="008B2C4B">
      <w:pPr>
        <w:spacing w:line="276" w:lineRule="auto"/>
        <w:jc w:val="both"/>
        <w:rPr>
          <w:rFonts w:ascii="Montserrat" w:hAnsi="Montserrat" w:cs="Arial"/>
          <w:b/>
          <w:smallCaps/>
        </w:rPr>
      </w:pPr>
    </w:p>
    <w:p w14:paraId="27B14FDC" w14:textId="77777777" w:rsidR="008B2C4B" w:rsidRPr="00E21AF6" w:rsidRDefault="008B2C4B" w:rsidP="008B2C4B">
      <w:pPr>
        <w:spacing w:line="276" w:lineRule="auto"/>
        <w:jc w:val="both"/>
        <w:rPr>
          <w:rFonts w:ascii="Montserrat" w:hAnsi="Montserrat" w:cs="Arial"/>
          <w:b/>
          <w:smallCaps/>
        </w:rPr>
      </w:pPr>
    </w:p>
    <w:p w14:paraId="585160B8" w14:textId="77777777" w:rsidR="008B2C4B" w:rsidRPr="00E21AF6" w:rsidRDefault="008B2C4B" w:rsidP="008B2C4B">
      <w:pPr>
        <w:spacing w:line="276" w:lineRule="auto"/>
        <w:jc w:val="both"/>
        <w:rPr>
          <w:rFonts w:ascii="Montserrat" w:hAnsi="Montserrat" w:cs="Arial"/>
          <w:b/>
          <w:smallCaps/>
        </w:rPr>
      </w:pPr>
    </w:p>
    <w:p w14:paraId="44F85CB8" w14:textId="77777777" w:rsidR="008B2C4B" w:rsidRPr="00E21AF6" w:rsidRDefault="008B2C4B" w:rsidP="008B2C4B">
      <w:pPr>
        <w:spacing w:line="276" w:lineRule="auto"/>
        <w:ind w:left="2832"/>
        <w:jc w:val="both"/>
        <w:rPr>
          <w:rFonts w:ascii="Montserrat" w:hAnsi="Montserrat" w:cs="Arial"/>
          <w:b/>
          <w:smallCaps/>
          <w:sz w:val="28"/>
          <w:szCs w:val="28"/>
        </w:rPr>
      </w:pPr>
      <w:r>
        <w:rPr>
          <w:rFonts w:ascii="Montserrat" w:hAnsi="Montserrat" w:cs="Arial"/>
          <w:b/>
          <w:smallCaps/>
          <w:sz w:val="28"/>
          <w:szCs w:val="28"/>
        </w:rPr>
        <w:t>IV</w:t>
      </w:r>
      <w:r w:rsidRPr="00E21AF6">
        <w:rPr>
          <w:rFonts w:ascii="Montserrat" w:hAnsi="Montserrat" w:cs="Arial"/>
          <w:b/>
          <w:smallCaps/>
          <w:sz w:val="28"/>
          <w:szCs w:val="28"/>
        </w:rPr>
        <w:t>.-Objetivos específicos</w:t>
      </w:r>
    </w:p>
    <w:p w14:paraId="0709CB93" w14:textId="77777777" w:rsidR="008B2C4B" w:rsidRPr="00E21AF6" w:rsidRDefault="008B2C4B" w:rsidP="008B2C4B">
      <w:pPr>
        <w:autoSpaceDE w:val="0"/>
        <w:autoSpaceDN w:val="0"/>
        <w:adjustRightInd w:val="0"/>
        <w:spacing w:line="276" w:lineRule="auto"/>
        <w:ind w:left="720"/>
        <w:contextualSpacing/>
        <w:jc w:val="both"/>
        <w:rPr>
          <w:rFonts w:ascii="Montserrat" w:hAnsi="Montserrat" w:cs="Arial"/>
        </w:rPr>
      </w:pPr>
    </w:p>
    <w:p w14:paraId="1DD379E1" w14:textId="77777777" w:rsidR="008B2C4B" w:rsidRPr="00E21AF6" w:rsidRDefault="008B2C4B" w:rsidP="008B2C4B">
      <w:pPr>
        <w:numPr>
          <w:ilvl w:val="0"/>
          <w:numId w:val="1"/>
        </w:numPr>
        <w:spacing w:line="276" w:lineRule="auto"/>
        <w:jc w:val="both"/>
        <w:rPr>
          <w:rFonts w:ascii="Montserrat" w:hAnsi="Montserrat" w:cs="Arial"/>
        </w:rPr>
      </w:pPr>
      <w:r>
        <w:rPr>
          <w:rFonts w:ascii="Montserrat" w:hAnsi="Montserrat" w:cs="Arial"/>
        </w:rPr>
        <w:t xml:space="preserve">Identificará los valores documentales de las series  que integran el Catálogo de disposición documental. </w:t>
      </w:r>
    </w:p>
    <w:p w14:paraId="54F77E69" w14:textId="77777777" w:rsidR="008B2C4B" w:rsidRDefault="008B2C4B" w:rsidP="008B2C4B">
      <w:pPr>
        <w:numPr>
          <w:ilvl w:val="0"/>
          <w:numId w:val="1"/>
        </w:numPr>
        <w:spacing w:line="276" w:lineRule="auto"/>
        <w:jc w:val="both"/>
        <w:rPr>
          <w:rFonts w:ascii="Montserrat" w:hAnsi="Montserrat" w:cs="Arial"/>
        </w:rPr>
      </w:pPr>
      <w:r>
        <w:rPr>
          <w:rFonts w:ascii="Montserrat" w:hAnsi="Montserrat" w:cs="Arial"/>
        </w:rPr>
        <w:t>Determinar el tiempo de guarda de los documentos en cada una de las fases del ciclo vital del documento</w:t>
      </w:r>
    </w:p>
    <w:p w14:paraId="35B95B89" w14:textId="77777777" w:rsidR="008B2C4B" w:rsidRDefault="008B2C4B" w:rsidP="008B2C4B">
      <w:pPr>
        <w:numPr>
          <w:ilvl w:val="0"/>
          <w:numId w:val="1"/>
        </w:numPr>
        <w:spacing w:line="276" w:lineRule="auto"/>
        <w:jc w:val="both"/>
        <w:rPr>
          <w:rFonts w:ascii="Montserrat" w:hAnsi="Montserrat" w:cs="Arial"/>
        </w:rPr>
      </w:pPr>
      <w:r>
        <w:rPr>
          <w:rFonts w:ascii="Montserrat" w:hAnsi="Montserrat" w:cs="Arial"/>
        </w:rPr>
        <w:t>Regula y controla el destino final de los documentos</w:t>
      </w:r>
    </w:p>
    <w:p w14:paraId="22F964FF" w14:textId="77777777" w:rsidR="008B2C4B" w:rsidRDefault="008B2C4B" w:rsidP="008B2C4B">
      <w:pPr>
        <w:numPr>
          <w:ilvl w:val="0"/>
          <w:numId w:val="1"/>
        </w:numPr>
        <w:spacing w:line="276" w:lineRule="auto"/>
        <w:jc w:val="both"/>
        <w:rPr>
          <w:rFonts w:ascii="Montserrat" w:hAnsi="Montserrat" w:cs="Arial"/>
        </w:rPr>
      </w:pPr>
      <w:r>
        <w:rPr>
          <w:rFonts w:ascii="Montserrat" w:hAnsi="Montserrat" w:cs="Arial"/>
        </w:rPr>
        <w:t xml:space="preserve">Atiende los plazos de conservación establecidos en el catálogo. </w:t>
      </w:r>
    </w:p>
    <w:p w14:paraId="54A45663" w14:textId="77777777" w:rsidR="008B2C4B" w:rsidRPr="00EE69EC" w:rsidRDefault="008B2C4B" w:rsidP="008B2C4B">
      <w:pPr>
        <w:spacing w:line="276" w:lineRule="auto"/>
        <w:ind w:left="720"/>
        <w:jc w:val="both"/>
        <w:rPr>
          <w:rFonts w:ascii="Montserrat" w:hAnsi="Montserrat" w:cs="Arial"/>
        </w:rPr>
      </w:pPr>
    </w:p>
    <w:p w14:paraId="3F93064E" w14:textId="77777777" w:rsidR="008B2C4B" w:rsidRPr="00E21AF6" w:rsidRDefault="008B2C4B" w:rsidP="008B2C4B">
      <w:pPr>
        <w:spacing w:line="276" w:lineRule="auto"/>
        <w:jc w:val="both"/>
        <w:rPr>
          <w:rFonts w:ascii="Montserrat" w:hAnsi="Montserrat" w:cs="Arial"/>
          <w:b/>
          <w:smallCaps/>
        </w:rPr>
      </w:pPr>
    </w:p>
    <w:p w14:paraId="0665BF39" w14:textId="77777777" w:rsidR="008B2C4B" w:rsidRPr="002D37FB" w:rsidRDefault="008B2C4B" w:rsidP="008B2C4B">
      <w:pPr>
        <w:spacing w:line="276" w:lineRule="auto"/>
        <w:ind w:left="2124" w:firstLine="708"/>
        <w:jc w:val="both"/>
        <w:rPr>
          <w:rFonts w:ascii="Montserrat" w:eastAsia="Times New Roman" w:hAnsi="Montserrat" w:cs="Arial"/>
          <w:b/>
          <w:lang w:val="es-ES"/>
        </w:rPr>
      </w:pPr>
      <w:r>
        <w:rPr>
          <w:rFonts w:ascii="Montserrat" w:eastAsia="Times New Roman" w:hAnsi="Montserrat" w:cs="Arial,Bold"/>
          <w:b/>
          <w:bCs/>
          <w:lang w:val="es-ES"/>
        </w:rPr>
        <w:t>V</w:t>
      </w:r>
      <w:r w:rsidRPr="00AC4744">
        <w:rPr>
          <w:rFonts w:ascii="Montserrat" w:eastAsia="Times New Roman" w:hAnsi="Montserrat" w:cs="Arial,Bold"/>
          <w:b/>
          <w:bCs/>
          <w:lang w:val="es-ES"/>
        </w:rPr>
        <w:t>. ÁMBITO DE APLICACIÓN</w:t>
      </w:r>
    </w:p>
    <w:p w14:paraId="08659BDE" w14:textId="77777777" w:rsidR="008B2C4B" w:rsidRDefault="008B2C4B" w:rsidP="008B2C4B">
      <w:pPr>
        <w:spacing w:line="276" w:lineRule="auto"/>
        <w:ind w:firstLine="708"/>
        <w:jc w:val="both"/>
        <w:rPr>
          <w:rFonts w:ascii="Montserrat" w:hAnsi="Montserrat" w:cs="Arial"/>
          <w:b/>
          <w:smallCaps/>
          <w:sz w:val="32"/>
          <w:szCs w:val="32"/>
        </w:rPr>
      </w:pPr>
    </w:p>
    <w:p w14:paraId="3D1942EE" w14:textId="77777777" w:rsidR="008B2C4B" w:rsidRPr="00AC4744" w:rsidRDefault="008B2C4B" w:rsidP="008B2C4B">
      <w:pPr>
        <w:spacing w:line="276" w:lineRule="auto"/>
        <w:ind w:firstLine="708"/>
        <w:jc w:val="both"/>
        <w:rPr>
          <w:rFonts w:ascii="Montserrat" w:eastAsia="Times New Roman" w:hAnsi="Montserrat" w:cs="Arial"/>
          <w:lang w:val="es-ES"/>
        </w:rPr>
      </w:pPr>
      <w:r>
        <w:rPr>
          <w:rFonts w:ascii="Montserrat" w:hAnsi="Montserrat" w:cs="Arial"/>
          <w:b/>
          <w:smallCaps/>
          <w:sz w:val="32"/>
          <w:szCs w:val="32"/>
        </w:rPr>
        <w:t xml:space="preserve"> </w:t>
      </w:r>
      <w:r w:rsidRPr="007475D0">
        <w:rPr>
          <w:rFonts w:ascii="Montserrat" w:eastAsia="Times New Roman" w:hAnsi="Montserrat" w:cs="Arial"/>
          <w:b/>
          <w:lang w:val="es-ES"/>
        </w:rPr>
        <w:t>Este instrumento técnico es de observancia general para todo el personal del Centro de Investigación en Ciencias de Información Geoespacial</w:t>
      </w:r>
      <w:r w:rsidRPr="007475D0">
        <w:rPr>
          <w:rFonts w:ascii="Montserrat" w:eastAsia="Times New Roman" w:hAnsi="Montserrat" w:cs="Arial"/>
          <w:lang w:val="es-ES"/>
        </w:rPr>
        <w:t>, para los miembros del Comité de Transparencia, y los responsables de las áreas sustantivas y administrativas del manejo de los archivos.</w:t>
      </w:r>
      <w:r w:rsidRPr="00AC4744">
        <w:rPr>
          <w:rFonts w:ascii="Montserrat" w:eastAsia="Times New Roman" w:hAnsi="Montserrat" w:cs="Arial"/>
          <w:lang w:val="es-ES"/>
        </w:rPr>
        <w:t xml:space="preserve"> Puesto que, la correcta organización archivística de los documentos favorecerá el acceso a la información pública gubernamental y la rendición de cuentas. </w:t>
      </w:r>
    </w:p>
    <w:p w14:paraId="0D296F8B" w14:textId="77777777" w:rsidR="008B2C4B" w:rsidRPr="00E21AF6" w:rsidRDefault="008B2C4B" w:rsidP="008B2C4B">
      <w:pPr>
        <w:spacing w:line="276" w:lineRule="auto"/>
        <w:jc w:val="both"/>
        <w:rPr>
          <w:rFonts w:ascii="Montserrat" w:hAnsi="Montserrat" w:cs="Arial"/>
        </w:rPr>
      </w:pPr>
    </w:p>
    <w:p w14:paraId="09A8DB20" w14:textId="372F7E1A" w:rsidR="008B2C4B" w:rsidRPr="00E21AF6" w:rsidRDefault="008B2C4B" w:rsidP="008B2C4B">
      <w:pPr>
        <w:spacing w:line="276" w:lineRule="auto"/>
        <w:ind w:firstLine="708"/>
        <w:jc w:val="both"/>
        <w:rPr>
          <w:rFonts w:ascii="Montserrat" w:hAnsi="Montserrat" w:cs="Arial"/>
        </w:rPr>
      </w:pPr>
      <w:r w:rsidRPr="00E21AF6">
        <w:rPr>
          <w:rFonts w:ascii="Montserrat" w:hAnsi="Montserrat" w:cs="Arial"/>
        </w:rPr>
        <w:t xml:space="preserve">El presente Catálogo de Disposición Documental del Centro de Investigación en Ciencias de Información Geoespacial A.C. </w:t>
      </w:r>
      <w:r w:rsidR="007475D0">
        <w:rPr>
          <w:rFonts w:ascii="Montserrat" w:hAnsi="Montserrat" w:cs="Arial"/>
        </w:rPr>
        <w:t>2024</w:t>
      </w:r>
      <w:r w:rsidRPr="00E21AF6">
        <w:rPr>
          <w:rFonts w:ascii="Montserrat" w:hAnsi="Montserrat" w:cs="Arial"/>
        </w:rPr>
        <w:t xml:space="preserve"> es de </w:t>
      </w:r>
      <w:r w:rsidRPr="005B123C">
        <w:rPr>
          <w:rFonts w:ascii="Montserrat" w:hAnsi="Montserrat" w:cs="Arial"/>
          <w:b/>
        </w:rPr>
        <w:t>observancia obligatoria</w:t>
      </w:r>
      <w:r w:rsidRPr="00E21AF6">
        <w:rPr>
          <w:rFonts w:ascii="Montserrat" w:hAnsi="Montserrat" w:cs="Arial"/>
        </w:rPr>
        <w:t xml:space="preserve"> para ser aplicado por todas y cada una de las unidades administrativas de la institución. </w:t>
      </w:r>
    </w:p>
    <w:p w14:paraId="2DEB13DF" w14:textId="77777777" w:rsidR="008B2C4B" w:rsidRDefault="008B2C4B" w:rsidP="008B2C4B">
      <w:pPr>
        <w:spacing w:line="276" w:lineRule="auto"/>
        <w:ind w:firstLine="708"/>
        <w:jc w:val="both"/>
        <w:rPr>
          <w:rFonts w:ascii="Montserrat" w:hAnsi="Montserrat" w:cs="Arial"/>
        </w:rPr>
      </w:pPr>
    </w:p>
    <w:p w14:paraId="2E662329" w14:textId="77777777" w:rsidR="008B2C4B" w:rsidRDefault="008B2C4B" w:rsidP="008B2C4B">
      <w:pPr>
        <w:spacing w:line="276" w:lineRule="auto"/>
        <w:jc w:val="both"/>
        <w:rPr>
          <w:rFonts w:ascii="Montserrat" w:hAnsi="Montserrat" w:cs="Arial"/>
        </w:rPr>
      </w:pPr>
    </w:p>
    <w:p w14:paraId="1F5FAADF" w14:textId="77777777" w:rsidR="008B2C4B" w:rsidRDefault="008B2C4B" w:rsidP="008B2C4B">
      <w:pPr>
        <w:spacing w:line="276" w:lineRule="auto"/>
        <w:ind w:firstLine="708"/>
        <w:jc w:val="both"/>
        <w:rPr>
          <w:rFonts w:ascii="Montserrat" w:hAnsi="Montserrat" w:cs="Arial"/>
        </w:rPr>
      </w:pPr>
    </w:p>
    <w:p w14:paraId="342AF1B9" w14:textId="77777777" w:rsidR="008B2C4B" w:rsidRDefault="008B2C4B" w:rsidP="008B2C4B">
      <w:pPr>
        <w:spacing w:line="276" w:lineRule="auto"/>
        <w:jc w:val="center"/>
        <w:rPr>
          <w:rFonts w:ascii="Montserrat" w:eastAsia="Times New Roman" w:hAnsi="Montserrat" w:cs="Arial"/>
          <w:b/>
          <w:lang w:val="es-ES"/>
        </w:rPr>
      </w:pPr>
      <w:r>
        <w:rPr>
          <w:rFonts w:ascii="Montserrat" w:eastAsia="Times New Roman" w:hAnsi="Montserrat" w:cs="Arial"/>
          <w:b/>
          <w:lang w:val="es-ES"/>
        </w:rPr>
        <w:t>VI</w:t>
      </w:r>
      <w:r w:rsidRPr="00AC4744">
        <w:rPr>
          <w:rFonts w:ascii="Montserrat" w:eastAsia="Times New Roman" w:hAnsi="Montserrat" w:cs="Arial"/>
          <w:b/>
          <w:lang w:val="es-ES"/>
        </w:rPr>
        <w:t>. POLÍTICAS Y NORMAS DE USO</w:t>
      </w:r>
    </w:p>
    <w:p w14:paraId="6E880F56" w14:textId="77777777" w:rsidR="008B2C4B" w:rsidRPr="00AC4744" w:rsidRDefault="008B2C4B" w:rsidP="008B2C4B">
      <w:pPr>
        <w:spacing w:line="276" w:lineRule="auto"/>
        <w:jc w:val="center"/>
        <w:rPr>
          <w:rFonts w:ascii="Montserrat" w:eastAsia="Times New Roman" w:hAnsi="Montserrat" w:cs="Arial"/>
          <w:b/>
          <w:lang w:val="es-ES"/>
        </w:rPr>
      </w:pPr>
    </w:p>
    <w:p w14:paraId="74C13ADE" w14:textId="77777777" w:rsidR="008B2C4B" w:rsidRPr="00AC4744" w:rsidRDefault="008B2C4B" w:rsidP="008B2C4B">
      <w:pPr>
        <w:autoSpaceDE w:val="0"/>
        <w:autoSpaceDN w:val="0"/>
        <w:adjustRightInd w:val="0"/>
        <w:spacing w:line="276" w:lineRule="auto"/>
        <w:jc w:val="both"/>
        <w:rPr>
          <w:rFonts w:ascii="Montserrat" w:eastAsia="Times New Roman" w:hAnsi="Montserrat" w:cs="Arial"/>
          <w:color w:val="4A4A4A"/>
          <w:lang w:val="es-ES"/>
        </w:rPr>
      </w:pPr>
    </w:p>
    <w:p w14:paraId="33FC54C1" w14:textId="77777777" w:rsidR="008B2C4B" w:rsidRDefault="008B2C4B" w:rsidP="008B2C4B">
      <w:pPr>
        <w:spacing w:line="276" w:lineRule="auto"/>
        <w:ind w:firstLine="708"/>
        <w:jc w:val="both"/>
        <w:rPr>
          <w:rFonts w:ascii="Montserrat" w:eastAsia="Times New Roman" w:hAnsi="Montserrat" w:cs="Arial"/>
          <w:lang w:val="es-ES"/>
        </w:rPr>
      </w:pPr>
      <w:r w:rsidRPr="00AC4744">
        <w:rPr>
          <w:rFonts w:ascii="Montserrat" w:eastAsia="Times New Roman" w:hAnsi="Montserrat" w:cs="Arial"/>
          <w:color w:val="0D0D0D"/>
          <w:lang w:val="es-ES"/>
        </w:rPr>
        <w:t xml:space="preserve">Todos los expedientes resguardados en los archivos de trámite, y de concentración </w:t>
      </w:r>
      <w:r w:rsidRPr="00CD3BBE">
        <w:rPr>
          <w:rFonts w:ascii="Montserrat" w:eastAsia="Times New Roman" w:hAnsi="Montserrat" w:cs="Arial"/>
          <w:color w:val="0D0D0D"/>
          <w:lang w:val="es-ES"/>
        </w:rPr>
        <w:t xml:space="preserve">deberán estar clasificados y codificados de acuerdo </w:t>
      </w:r>
      <w:r>
        <w:rPr>
          <w:rFonts w:ascii="Montserrat" w:eastAsia="Times New Roman" w:hAnsi="Montserrat" w:cs="Arial"/>
          <w:color w:val="0D0D0D"/>
          <w:lang w:val="es-ES"/>
        </w:rPr>
        <w:t>con el</w:t>
      </w:r>
      <w:r w:rsidRPr="00CD3BBE">
        <w:rPr>
          <w:rFonts w:ascii="Montserrat" w:eastAsia="Times New Roman" w:hAnsi="Montserrat" w:cs="Arial"/>
          <w:color w:val="0D0D0D"/>
          <w:lang w:val="es-ES"/>
        </w:rPr>
        <w:t xml:space="preserve"> Catálogo de Disposición Documental  del Centro de Investigación en Ciencias de Información Geoespacial A.C.</w:t>
      </w:r>
      <w:r>
        <w:rPr>
          <w:rFonts w:ascii="Montserrat" w:eastAsia="Times New Roman" w:hAnsi="Montserrat" w:cs="Arial"/>
          <w:color w:val="0D0D0D"/>
          <w:lang w:val="es-ES"/>
        </w:rPr>
        <w:t xml:space="preserve"> </w:t>
      </w:r>
      <w:r w:rsidRPr="00AC4744">
        <w:rPr>
          <w:rFonts w:ascii="Montserrat" w:eastAsia="Times New Roman" w:hAnsi="Montserrat" w:cs="Arial"/>
          <w:color w:val="0D0D0D"/>
          <w:lang w:val="es-ES"/>
        </w:rPr>
        <w:t>, ya sea en soporte papel o en electrónicos, independiente de su formato, soporte y estructura.</w:t>
      </w:r>
      <w:r w:rsidRPr="00AC4744">
        <w:rPr>
          <w:rFonts w:ascii="Montserrat" w:eastAsia="Times New Roman" w:hAnsi="Montserrat" w:cs="Arial"/>
          <w:lang w:val="es-ES"/>
        </w:rPr>
        <w:t xml:space="preserve"> </w:t>
      </w:r>
    </w:p>
    <w:p w14:paraId="724C3E8F" w14:textId="77777777" w:rsidR="008B2C4B" w:rsidRPr="00E21AF6" w:rsidRDefault="008B2C4B" w:rsidP="008B2C4B">
      <w:pPr>
        <w:spacing w:line="276" w:lineRule="auto"/>
        <w:jc w:val="both"/>
        <w:rPr>
          <w:rFonts w:ascii="Montserrat" w:hAnsi="Montserrat" w:cs="Arial"/>
          <w:b/>
        </w:rPr>
      </w:pPr>
    </w:p>
    <w:p w14:paraId="7208FAF8" w14:textId="77777777" w:rsidR="008B2C4B" w:rsidRDefault="008B2C4B" w:rsidP="008B2C4B">
      <w:pPr>
        <w:spacing w:line="276" w:lineRule="auto"/>
        <w:ind w:left="3204"/>
        <w:jc w:val="both"/>
        <w:rPr>
          <w:rFonts w:ascii="Montserrat" w:hAnsi="Montserrat" w:cs="Arial"/>
          <w:b/>
          <w:smallCaps/>
          <w:sz w:val="28"/>
          <w:szCs w:val="28"/>
        </w:rPr>
      </w:pPr>
      <w:r w:rsidRPr="00E21AF6">
        <w:rPr>
          <w:rFonts w:ascii="Montserrat" w:hAnsi="Montserrat" w:cs="Arial"/>
          <w:b/>
          <w:smallCaps/>
          <w:sz w:val="28"/>
          <w:szCs w:val="28"/>
        </w:rPr>
        <w:t xml:space="preserve">   </w:t>
      </w:r>
      <w:r>
        <w:rPr>
          <w:rFonts w:ascii="Montserrat" w:hAnsi="Montserrat" w:cs="Arial"/>
          <w:b/>
          <w:smallCaps/>
          <w:sz w:val="28"/>
          <w:szCs w:val="28"/>
        </w:rPr>
        <w:t>VII</w:t>
      </w:r>
      <w:r w:rsidRPr="00E21AF6">
        <w:rPr>
          <w:rFonts w:ascii="Montserrat" w:hAnsi="Montserrat" w:cs="Arial"/>
          <w:b/>
          <w:smallCaps/>
          <w:sz w:val="28"/>
          <w:szCs w:val="28"/>
        </w:rPr>
        <w:t>. Marco legal</w:t>
      </w:r>
    </w:p>
    <w:p w14:paraId="5D90E238" w14:textId="77777777" w:rsidR="008B2C4B" w:rsidRPr="00AC4744" w:rsidRDefault="008B2C4B" w:rsidP="008B2C4B">
      <w:pPr>
        <w:spacing w:line="276" w:lineRule="auto"/>
        <w:jc w:val="both"/>
        <w:rPr>
          <w:rFonts w:ascii="Montserrat" w:hAnsi="Montserrat" w:cs="Arial"/>
          <w:b/>
        </w:rPr>
      </w:pPr>
    </w:p>
    <w:p w14:paraId="1A436E5D" w14:textId="77777777" w:rsidR="008B2C4B" w:rsidRPr="00AC4744" w:rsidRDefault="008B2C4B" w:rsidP="008B2C4B">
      <w:pPr>
        <w:spacing w:line="276" w:lineRule="auto"/>
        <w:ind w:left="708" w:firstLine="708"/>
        <w:jc w:val="both"/>
        <w:rPr>
          <w:rFonts w:ascii="Montserrat" w:hAnsi="Montserrat" w:cs="Arial"/>
          <w:b/>
        </w:rPr>
      </w:pPr>
      <w:r w:rsidRPr="00AC4744">
        <w:rPr>
          <w:rFonts w:ascii="Montserrat" w:hAnsi="Montserrat" w:cs="Arial"/>
        </w:rPr>
        <w:t>Constitución Política de los de los Estados Unidos Mexicanos</w:t>
      </w:r>
    </w:p>
    <w:p w14:paraId="27EDAE78" w14:textId="77777777" w:rsidR="008B2C4B" w:rsidRPr="00AC4744" w:rsidRDefault="008B2C4B" w:rsidP="008B2C4B">
      <w:pPr>
        <w:spacing w:line="276" w:lineRule="auto"/>
        <w:jc w:val="both"/>
        <w:rPr>
          <w:rFonts w:ascii="Montserrat" w:hAnsi="Montserrat" w:cs="Arial"/>
        </w:rPr>
      </w:pPr>
    </w:p>
    <w:p w14:paraId="644AEC69" w14:textId="77777777" w:rsidR="008B2C4B" w:rsidRPr="00AC4744" w:rsidRDefault="008B2C4B" w:rsidP="008B2C4B">
      <w:pPr>
        <w:spacing w:line="276" w:lineRule="auto"/>
        <w:ind w:left="360"/>
        <w:jc w:val="both"/>
        <w:rPr>
          <w:rFonts w:ascii="Montserrat" w:hAnsi="Montserrat" w:cs="Arial"/>
          <w:b/>
        </w:rPr>
      </w:pPr>
      <w:r w:rsidRPr="00AC4744">
        <w:rPr>
          <w:rFonts w:ascii="Montserrat" w:hAnsi="Montserrat" w:cs="Arial"/>
          <w:b/>
        </w:rPr>
        <w:t>Leyes</w:t>
      </w:r>
    </w:p>
    <w:p w14:paraId="295C688A" w14:textId="77777777" w:rsidR="008B2C4B" w:rsidRPr="00AC4744" w:rsidRDefault="008B2C4B" w:rsidP="008B2C4B">
      <w:pPr>
        <w:spacing w:line="276" w:lineRule="auto"/>
        <w:ind w:left="360"/>
        <w:jc w:val="both"/>
        <w:rPr>
          <w:rFonts w:ascii="Montserrat" w:hAnsi="Montserrat" w:cs="Arial"/>
        </w:rPr>
      </w:pPr>
    </w:p>
    <w:p w14:paraId="59233B4A"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General de Bienes Nacionales </w:t>
      </w:r>
    </w:p>
    <w:p w14:paraId="37A678D3"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General de Archivos</w:t>
      </w:r>
    </w:p>
    <w:p w14:paraId="0876028F"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 xml:space="preserve">Ley General de Transparencia y Acceso a la Información a Pública </w:t>
      </w:r>
    </w:p>
    <w:p w14:paraId="324CDB80"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General de Protección de Datos Personales en Posesión de Sujetos Obligados</w:t>
      </w:r>
    </w:p>
    <w:p w14:paraId="498D9624"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 xml:space="preserve">Ley General de Responsabilidades Administrativas </w:t>
      </w:r>
    </w:p>
    <w:p w14:paraId="57C5B858"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 xml:space="preserve">Ley General de Sistema Nacional de Anticorrupción </w:t>
      </w:r>
    </w:p>
    <w:p w14:paraId="573DFCEE"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General de Contabilidad Gubernamental </w:t>
      </w:r>
    </w:p>
    <w:p w14:paraId="001D250F"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 xml:space="preserve">Ley Federal sobre Monumentos y Zonas Arqueológicas, Artísticas e Históricas </w:t>
      </w:r>
    </w:p>
    <w:p w14:paraId="792367D1"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Federal de las Entidades Paraestatales </w:t>
      </w:r>
    </w:p>
    <w:p w14:paraId="5E52C60B" w14:textId="77777777" w:rsidR="008B2C4B" w:rsidRPr="00AC4744" w:rsidRDefault="008B2C4B" w:rsidP="008B2C4B">
      <w:pPr>
        <w:numPr>
          <w:ilvl w:val="0"/>
          <w:numId w:val="2"/>
        </w:numPr>
        <w:spacing w:line="276" w:lineRule="auto"/>
        <w:ind w:left="1080"/>
        <w:jc w:val="both"/>
        <w:rPr>
          <w:rFonts w:ascii="Montserrat" w:hAnsi="Montserrat" w:cs="Arial"/>
        </w:rPr>
      </w:pPr>
      <w:r w:rsidRPr="00AC4744">
        <w:rPr>
          <w:rFonts w:ascii="Montserrat" w:hAnsi="Montserrat" w:cs="Arial"/>
        </w:rPr>
        <w:t xml:space="preserve">Ley Federal de Transparencia y Acceso a la Información Pública </w:t>
      </w:r>
    </w:p>
    <w:p w14:paraId="28848BA9"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Federal del Derecho de Autor </w:t>
      </w:r>
    </w:p>
    <w:p w14:paraId="7FEE88F0" w14:textId="77777777" w:rsidR="008B2C4B" w:rsidRPr="00F66FF5" w:rsidRDefault="008B2C4B" w:rsidP="008B2C4B">
      <w:pPr>
        <w:numPr>
          <w:ilvl w:val="0"/>
          <w:numId w:val="2"/>
        </w:numPr>
        <w:spacing w:line="276" w:lineRule="auto"/>
        <w:jc w:val="both"/>
        <w:rPr>
          <w:rFonts w:ascii="Montserrat" w:hAnsi="Montserrat" w:cs="Arial"/>
        </w:rPr>
      </w:pPr>
      <w:r w:rsidRPr="00AC4744">
        <w:rPr>
          <w:rFonts w:ascii="Montserrat" w:hAnsi="Montserrat" w:cs="Arial"/>
        </w:rPr>
        <w:t>Ley Federal d</w:t>
      </w:r>
      <w:r>
        <w:rPr>
          <w:rFonts w:ascii="Montserrat" w:hAnsi="Montserrat" w:cs="Arial"/>
        </w:rPr>
        <w:t>e procedimientos administrativo.</w:t>
      </w:r>
    </w:p>
    <w:p w14:paraId="7D086861" w14:textId="77777777" w:rsidR="008B2C4B" w:rsidRPr="00580DAA" w:rsidRDefault="008B2C4B" w:rsidP="008B2C4B">
      <w:pPr>
        <w:numPr>
          <w:ilvl w:val="0"/>
          <w:numId w:val="2"/>
        </w:numPr>
        <w:spacing w:line="276" w:lineRule="auto"/>
        <w:jc w:val="both"/>
        <w:rPr>
          <w:rFonts w:ascii="Montserrat" w:hAnsi="Montserrat" w:cs="Arial"/>
        </w:rPr>
      </w:pPr>
      <w:r>
        <w:rPr>
          <w:rFonts w:ascii="Montserrat" w:hAnsi="Montserrat" w:cs="Arial"/>
        </w:rPr>
        <w:t xml:space="preserve">Ley General de  Humanidades, </w:t>
      </w:r>
      <w:r w:rsidRPr="00AC4744">
        <w:rPr>
          <w:rFonts w:ascii="Montserrat" w:hAnsi="Montserrat" w:cs="Arial"/>
        </w:rPr>
        <w:t xml:space="preserve"> Ciencia y Tecnolo</w:t>
      </w:r>
      <w:r>
        <w:rPr>
          <w:rFonts w:ascii="Montserrat" w:hAnsi="Montserrat" w:cs="Arial"/>
        </w:rPr>
        <w:t>gía</w:t>
      </w:r>
    </w:p>
    <w:p w14:paraId="4699418E" w14:textId="77777777" w:rsidR="008B2C4B" w:rsidRDefault="008B2C4B" w:rsidP="008B2C4B">
      <w:pPr>
        <w:spacing w:line="276" w:lineRule="auto"/>
        <w:jc w:val="both"/>
        <w:rPr>
          <w:rFonts w:ascii="Montserrat" w:hAnsi="Montserrat" w:cs="Arial"/>
        </w:rPr>
      </w:pPr>
    </w:p>
    <w:p w14:paraId="0074C938" w14:textId="77777777" w:rsidR="008B2C4B" w:rsidRDefault="008B2C4B" w:rsidP="008B2C4B">
      <w:pPr>
        <w:spacing w:line="276" w:lineRule="auto"/>
        <w:jc w:val="both"/>
        <w:rPr>
          <w:rFonts w:ascii="Montserrat" w:hAnsi="Montserrat" w:cs="Arial"/>
        </w:rPr>
      </w:pPr>
    </w:p>
    <w:p w14:paraId="1B581AA6" w14:textId="77777777" w:rsidR="008B2C4B" w:rsidRDefault="008B2C4B" w:rsidP="008B2C4B">
      <w:pPr>
        <w:spacing w:line="276" w:lineRule="auto"/>
        <w:jc w:val="both"/>
        <w:rPr>
          <w:rFonts w:ascii="Montserrat" w:hAnsi="Montserrat" w:cs="Arial"/>
        </w:rPr>
      </w:pPr>
    </w:p>
    <w:p w14:paraId="1E0319B7" w14:textId="77777777" w:rsidR="008B2C4B" w:rsidRPr="00AC4744" w:rsidRDefault="008B2C4B" w:rsidP="008B2C4B">
      <w:pPr>
        <w:spacing w:line="276" w:lineRule="auto"/>
        <w:jc w:val="both"/>
        <w:rPr>
          <w:rFonts w:ascii="Montserrat" w:hAnsi="Montserrat" w:cs="Arial"/>
        </w:rPr>
      </w:pPr>
    </w:p>
    <w:p w14:paraId="77FE446D" w14:textId="77777777" w:rsidR="008B2C4B" w:rsidRPr="00AC4744" w:rsidRDefault="008B2C4B" w:rsidP="008B2C4B">
      <w:pPr>
        <w:spacing w:line="276" w:lineRule="auto"/>
        <w:ind w:left="360"/>
        <w:jc w:val="both"/>
        <w:rPr>
          <w:rFonts w:ascii="Montserrat" w:hAnsi="Montserrat" w:cs="Arial"/>
          <w:b/>
        </w:rPr>
      </w:pPr>
      <w:r w:rsidRPr="00AC4744">
        <w:rPr>
          <w:rFonts w:ascii="Montserrat" w:hAnsi="Montserrat" w:cs="Arial"/>
          <w:b/>
        </w:rPr>
        <w:lastRenderedPageBreak/>
        <w:t>Reglamento</w:t>
      </w:r>
    </w:p>
    <w:p w14:paraId="709401F8" w14:textId="77777777" w:rsidR="008B2C4B" w:rsidRPr="00AC4744" w:rsidRDefault="008B2C4B" w:rsidP="008B2C4B">
      <w:pPr>
        <w:spacing w:line="276" w:lineRule="auto"/>
        <w:ind w:left="360"/>
        <w:jc w:val="both"/>
        <w:rPr>
          <w:rFonts w:ascii="Montserrat" w:hAnsi="Montserrat" w:cs="Arial"/>
        </w:rPr>
      </w:pPr>
    </w:p>
    <w:p w14:paraId="791C6CC5"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Reglamento de la Ley de Adquisiciones, Arrendamientos y Servicios del Sector Público </w:t>
      </w:r>
    </w:p>
    <w:p w14:paraId="5285AE23" w14:textId="77777777" w:rsidR="008B2C4B" w:rsidRPr="00AC4744" w:rsidRDefault="008B2C4B" w:rsidP="008B2C4B">
      <w:pPr>
        <w:numPr>
          <w:ilvl w:val="0"/>
          <w:numId w:val="2"/>
        </w:numPr>
        <w:spacing w:line="276" w:lineRule="auto"/>
        <w:jc w:val="both"/>
        <w:rPr>
          <w:rFonts w:ascii="Montserrat" w:hAnsi="Montserrat" w:cs="Arial"/>
        </w:rPr>
      </w:pPr>
      <w:r w:rsidRPr="00AC4744">
        <w:rPr>
          <w:rFonts w:ascii="Montserrat" w:hAnsi="Montserrat" w:cs="Arial"/>
        </w:rPr>
        <w:t>Reglamento de la Ley Federal del Derecho de Autor </w:t>
      </w:r>
    </w:p>
    <w:p w14:paraId="6D765632" w14:textId="77777777" w:rsidR="008B2C4B" w:rsidRPr="00CD3BBE" w:rsidRDefault="008B2C4B" w:rsidP="008B2C4B">
      <w:pPr>
        <w:numPr>
          <w:ilvl w:val="0"/>
          <w:numId w:val="2"/>
        </w:numPr>
        <w:spacing w:line="276" w:lineRule="auto"/>
        <w:jc w:val="both"/>
        <w:rPr>
          <w:rFonts w:ascii="Montserrat" w:hAnsi="Montserrat" w:cs="Arial"/>
        </w:rPr>
      </w:pPr>
      <w:r w:rsidRPr="00AC4744">
        <w:rPr>
          <w:rFonts w:ascii="Montserrat" w:hAnsi="Montserrat" w:cs="Arial"/>
        </w:rPr>
        <w:t>Reglamento de la Ley Federal de Archivos</w:t>
      </w:r>
    </w:p>
    <w:p w14:paraId="6FD5A210" w14:textId="77777777" w:rsidR="008B2C4B" w:rsidRPr="00AC4744" w:rsidRDefault="008B2C4B" w:rsidP="008B2C4B">
      <w:pPr>
        <w:spacing w:line="276" w:lineRule="auto"/>
        <w:jc w:val="both"/>
        <w:rPr>
          <w:rFonts w:ascii="Montserrat" w:hAnsi="Montserrat" w:cs="Arial"/>
          <w:b/>
        </w:rPr>
      </w:pPr>
    </w:p>
    <w:p w14:paraId="71B74136" w14:textId="77777777" w:rsidR="008B2C4B" w:rsidRPr="00AC4744" w:rsidRDefault="008B2C4B" w:rsidP="008B2C4B">
      <w:pPr>
        <w:spacing w:line="276" w:lineRule="auto"/>
        <w:ind w:left="360"/>
        <w:jc w:val="both"/>
        <w:rPr>
          <w:rFonts w:ascii="Montserrat" w:hAnsi="Montserrat" w:cs="Arial"/>
          <w:b/>
        </w:rPr>
      </w:pPr>
      <w:r w:rsidRPr="00AC4744">
        <w:rPr>
          <w:rFonts w:ascii="Montserrat" w:hAnsi="Montserrat" w:cs="Arial"/>
          <w:b/>
        </w:rPr>
        <w:t>Decretos</w:t>
      </w:r>
    </w:p>
    <w:p w14:paraId="1E4DA922" w14:textId="77777777" w:rsidR="008B2C4B" w:rsidRPr="00AC4744" w:rsidRDefault="008B2C4B" w:rsidP="008B2C4B">
      <w:pPr>
        <w:spacing w:line="276" w:lineRule="auto"/>
        <w:ind w:left="360"/>
        <w:jc w:val="both"/>
        <w:rPr>
          <w:rFonts w:ascii="Montserrat" w:hAnsi="Montserrat" w:cs="Arial"/>
        </w:rPr>
      </w:pPr>
    </w:p>
    <w:p w14:paraId="245E4236" w14:textId="77777777" w:rsidR="008B2C4B" w:rsidRPr="00AC4744" w:rsidRDefault="008B2C4B" w:rsidP="008B2C4B">
      <w:pPr>
        <w:numPr>
          <w:ilvl w:val="0"/>
          <w:numId w:val="2"/>
        </w:numPr>
        <w:autoSpaceDE w:val="0"/>
        <w:autoSpaceDN w:val="0"/>
        <w:adjustRightInd w:val="0"/>
        <w:spacing w:line="276" w:lineRule="auto"/>
        <w:jc w:val="both"/>
        <w:rPr>
          <w:rFonts w:ascii="Montserrat" w:hAnsi="Montserrat" w:cs="Arial"/>
          <w:b/>
        </w:rPr>
      </w:pPr>
      <w:r w:rsidRPr="00AC4744">
        <w:rPr>
          <w:rFonts w:ascii="Montserrat" w:hAnsi="Montserrat" w:cs="Arial"/>
        </w:rPr>
        <w:t xml:space="preserve">Decreto por el que </w:t>
      </w:r>
      <w:r w:rsidRPr="00AC4744">
        <w:rPr>
          <w:rFonts w:ascii="Montserrat" w:hAnsi="Montserrat" w:cs="Arial"/>
          <w:bCs/>
        </w:rPr>
        <w:t>las dependencias y entidades de la Administración Pública Federal, la Procuraduría General de la Republica, las unidades administrativas de la Presidencia de la Republica y los órganos desconcentrados donaran a título gratuito a la</w:t>
      </w:r>
      <w:r w:rsidRPr="00580DAA">
        <w:rPr>
          <w:rFonts w:ascii="Montserrat" w:hAnsi="Montserrat" w:cs="Arial"/>
          <w:bCs/>
          <w:i/>
        </w:rPr>
        <w:t xml:space="preserve"> Comisión Nacional de Libros de Texto Gratuitos</w:t>
      </w:r>
      <w:r w:rsidRPr="00AC4744">
        <w:rPr>
          <w:rFonts w:ascii="Montserrat" w:hAnsi="Montserrat" w:cs="Arial"/>
          <w:bCs/>
        </w:rPr>
        <w:t xml:space="preserve">, el desecho de papel y cartón a su servicio cuando ya no les sean útiles. </w:t>
      </w:r>
    </w:p>
    <w:p w14:paraId="4F1EE8AF" w14:textId="77777777" w:rsidR="008B2C4B" w:rsidRPr="00AC4744" w:rsidRDefault="008B2C4B" w:rsidP="008B2C4B">
      <w:pPr>
        <w:spacing w:line="276" w:lineRule="auto"/>
        <w:jc w:val="both"/>
        <w:rPr>
          <w:rFonts w:ascii="Montserrat" w:hAnsi="Montserrat" w:cs="Arial"/>
          <w:b/>
        </w:rPr>
      </w:pPr>
    </w:p>
    <w:p w14:paraId="6FD15DF5" w14:textId="77777777" w:rsidR="008B2C4B" w:rsidRPr="00AC4744" w:rsidRDefault="008B2C4B" w:rsidP="008B2C4B">
      <w:pPr>
        <w:spacing w:line="276" w:lineRule="auto"/>
        <w:ind w:left="360"/>
        <w:jc w:val="both"/>
        <w:rPr>
          <w:rFonts w:ascii="Montserrat" w:hAnsi="Montserrat" w:cs="Arial"/>
          <w:b/>
        </w:rPr>
      </w:pPr>
      <w:r w:rsidRPr="00AC4744">
        <w:rPr>
          <w:rFonts w:ascii="Montserrat" w:hAnsi="Montserrat" w:cs="Arial"/>
          <w:b/>
        </w:rPr>
        <w:t>Lineamientos</w:t>
      </w:r>
    </w:p>
    <w:p w14:paraId="4E0E7EC8" w14:textId="77777777" w:rsidR="008B2C4B" w:rsidRPr="00AC4744" w:rsidRDefault="008B2C4B" w:rsidP="008B2C4B">
      <w:pPr>
        <w:spacing w:line="276" w:lineRule="auto"/>
        <w:ind w:left="360"/>
        <w:jc w:val="both"/>
        <w:rPr>
          <w:rFonts w:ascii="Montserrat" w:hAnsi="Montserrat" w:cs="Arial"/>
        </w:rPr>
      </w:pPr>
    </w:p>
    <w:p w14:paraId="1D22A563" w14:textId="77777777" w:rsidR="008B2C4B" w:rsidRPr="00AC4744" w:rsidRDefault="008B2C4B" w:rsidP="008B2C4B">
      <w:pPr>
        <w:numPr>
          <w:ilvl w:val="0"/>
          <w:numId w:val="2"/>
        </w:numPr>
        <w:spacing w:line="276" w:lineRule="auto"/>
        <w:ind w:left="1080"/>
        <w:jc w:val="both"/>
        <w:rPr>
          <w:rFonts w:ascii="Montserrat" w:hAnsi="Montserrat" w:cs="Arial"/>
        </w:rPr>
      </w:pPr>
      <w:r w:rsidRPr="00AC4744">
        <w:rPr>
          <w:rFonts w:ascii="Montserrat" w:hAnsi="Montserrat" w:cs="Arial"/>
        </w:rPr>
        <w:t>Lineamientos Generales de Organización y Conservación de los Archivos del Poder Ejecutivo Federal</w:t>
      </w:r>
    </w:p>
    <w:p w14:paraId="552F7B90" w14:textId="77777777" w:rsidR="008B2C4B" w:rsidRPr="00AC4744" w:rsidRDefault="008B2C4B" w:rsidP="008B2C4B">
      <w:pPr>
        <w:numPr>
          <w:ilvl w:val="0"/>
          <w:numId w:val="2"/>
        </w:numPr>
        <w:spacing w:line="276" w:lineRule="auto"/>
        <w:ind w:left="1080"/>
        <w:jc w:val="both"/>
        <w:rPr>
          <w:rFonts w:ascii="Montserrat" w:hAnsi="Montserrat" w:cs="Arial"/>
        </w:rPr>
      </w:pPr>
      <w:r w:rsidRPr="00AC4744">
        <w:rPr>
          <w:rFonts w:ascii="Montserrat" w:hAnsi="Montserrat" w:cs="Arial"/>
        </w:rPr>
        <w:t>Lineamiento para la creación y usos de sistemas automatizados de gestión y control de documentos.</w:t>
      </w:r>
    </w:p>
    <w:p w14:paraId="19A430C9" w14:textId="77777777" w:rsidR="008B2C4B" w:rsidRPr="00AC4744" w:rsidRDefault="008B2C4B" w:rsidP="008B2C4B">
      <w:pPr>
        <w:numPr>
          <w:ilvl w:val="0"/>
          <w:numId w:val="2"/>
        </w:numPr>
        <w:spacing w:line="276" w:lineRule="auto"/>
        <w:ind w:left="1080"/>
        <w:jc w:val="both"/>
        <w:rPr>
          <w:rFonts w:ascii="Montserrat" w:hAnsi="Montserrat" w:cs="Arial"/>
        </w:rPr>
      </w:pPr>
      <w:r w:rsidRPr="00AC4744">
        <w:rPr>
          <w:rFonts w:ascii="Montserrat" w:hAnsi="Montserrat" w:cs="Arial"/>
        </w:rPr>
        <w:t>Lineamientos para analizar, valorar, y decidir el destino final de los documentos de las dependencias y entidades del Poder Ejecutivo Federal.</w:t>
      </w:r>
    </w:p>
    <w:p w14:paraId="4AF050F5" w14:textId="77777777" w:rsidR="008B2C4B" w:rsidRPr="001B7A7D" w:rsidRDefault="008B2C4B" w:rsidP="008B2C4B">
      <w:pPr>
        <w:numPr>
          <w:ilvl w:val="0"/>
          <w:numId w:val="2"/>
        </w:numPr>
        <w:spacing w:line="276" w:lineRule="auto"/>
        <w:ind w:left="1080"/>
        <w:jc w:val="both"/>
        <w:rPr>
          <w:rFonts w:ascii="Montserrat" w:hAnsi="Montserrat" w:cs="Arial"/>
        </w:rPr>
      </w:pPr>
      <w:r w:rsidRPr="00AC4744">
        <w:rPr>
          <w:rFonts w:ascii="Montserrat" w:hAnsi="Montserrat" w:cs="Arial"/>
        </w:rPr>
        <w:t xml:space="preserve">Lineamientos para la creación y funcionamiento de los sistemas que permiten la organización y conservación de la Información de los Archivos Administrativos del Poder Ejecutivo </w:t>
      </w:r>
      <w:r>
        <w:rPr>
          <w:rFonts w:ascii="Montserrat" w:hAnsi="Montserrat" w:cs="Arial"/>
        </w:rPr>
        <w:t>de forma completa y actualizada.</w:t>
      </w:r>
    </w:p>
    <w:p w14:paraId="005E9ADA" w14:textId="77777777" w:rsidR="008B2C4B" w:rsidRDefault="008B2C4B" w:rsidP="008B2C4B">
      <w:pPr>
        <w:spacing w:line="276" w:lineRule="auto"/>
        <w:ind w:left="360"/>
        <w:jc w:val="both"/>
        <w:rPr>
          <w:rFonts w:ascii="Montserrat" w:hAnsi="Montserrat" w:cs="Arial"/>
          <w:b/>
        </w:rPr>
      </w:pPr>
    </w:p>
    <w:p w14:paraId="48675A7D" w14:textId="77777777" w:rsidR="008B2C4B" w:rsidRDefault="008B2C4B" w:rsidP="008B2C4B">
      <w:pPr>
        <w:spacing w:line="276" w:lineRule="auto"/>
        <w:ind w:left="360"/>
        <w:jc w:val="both"/>
        <w:rPr>
          <w:rFonts w:ascii="Montserrat" w:hAnsi="Montserrat" w:cs="Arial"/>
          <w:b/>
        </w:rPr>
      </w:pPr>
    </w:p>
    <w:p w14:paraId="40073737" w14:textId="77777777" w:rsidR="008B2C4B" w:rsidRDefault="008B2C4B" w:rsidP="008B2C4B">
      <w:pPr>
        <w:spacing w:line="276" w:lineRule="auto"/>
        <w:ind w:left="360"/>
        <w:jc w:val="both"/>
        <w:rPr>
          <w:rFonts w:ascii="Montserrat" w:hAnsi="Montserrat" w:cs="Arial"/>
          <w:b/>
        </w:rPr>
      </w:pPr>
    </w:p>
    <w:p w14:paraId="6FDE1DFB" w14:textId="77777777" w:rsidR="008B2C4B" w:rsidRDefault="008B2C4B" w:rsidP="008B2C4B">
      <w:pPr>
        <w:spacing w:line="276" w:lineRule="auto"/>
        <w:ind w:left="360"/>
        <w:jc w:val="both"/>
        <w:rPr>
          <w:rFonts w:ascii="Montserrat" w:hAnsi="Montserrat" w:cs="Arial"/>
          <w:b/>
        </w:rPr>
      </w:pPr>
    </w:p>
    <w:p w14:paraId="373120B1" w14:textId="77777777" w:rsidR="008B2C4B" w:rsidRDefault="008B2C4B" w:rsidP="008B2C4B">
      <w:pPr>
        <w:spacing w:line="276" w:lineRule="auto"/>
        <w:ind w:left="360"/>
        <w:jc w:val="both"/>
        <w:rPr>
          <w:rFonts w:ascii="Montserrat" w:hAnsi="Montserrat" w:cs="Arial"/>
          <w:b/>
        </w:rPr>
      </w:pPr>
    </w:p>
    <w:p w14:paraId="72BFFF8A" w14:textId="77777777" w:rsidR="008B2C4B" w:rsidRDefault="008B2C4B" w:rsidP="008B2C4B">
      <w:pPr>
        <w:spacing w:line="276" w:lineRule="auto"/>
        <w:ind w:left="360"/>
        <w:jc w:val="both"/>
        <w:rPr>
          <w:rFonts w:ascii="Montserrat" w:hAnsi="Montserrat" w:cs="Arial"/>
          <w:b/>
        </w:rPr>
      </w:pPr>
    </w:p>
    <w:p w14:paraId="4ABB37C9" w14:textId="77777777" w:rsidR="008B2C4B" w:rsidRDefault="008B2C4B" w:rsidP="008B2C4B">
      <w:pPr>
        <w:spacing w:line="276" w:lineRule="auto"/>
        <w:ind w:left="360"/>
        <w:jc w:val="both"/>
        <w:rPr>
          <w:rFonts w:ascii="Montserrat" w:hAnsi="Montserrat" w:cs="Arial"/>
          <w:b/>
        </w:rPr>
      </w:pPr>
    </w:p>
    <w:p w14:paraId="0B57EE2B" w14:textId="77777777" w:rsidR="008B2C4B" w:rsidRPr="00AC4744" w:rsidRDefault="008B2C4B" w:rsidP="008B2C4B">
      <w:pPr>
        <w:spacing w:line="276" w:lineRule="auto"/>
        <w:ind w:left="360"/>
        <w:jc w:val="both"/>
        <w:rPr>
          <w:rFonts w:ascii="Montserrat" w:hAnsi="Montserrat" w:cs="Arial"/>
          <w:b/>
        </w:rPr>
      </w:pPr>
    </w:p>
    <w:p w14:paraId="47589A6C" w14:textId="77777777" w:rsidR="008B2C4B" w:rsidRPr="00AC4744" w:rsidRDefault="008B2C4B" w:rsidP="008B2C4B">
      <w:pPr>
        <w:spacing w:line="276" w:lineRule="auto"/>
        <w:jc w:val="both"/>
        <w:rPr>
          <w:rFonts w:ascii="Montserrat" w:hAnsi="Montserrat" w:cs="Arial"/>
          <w:b/>
        </w:rPr>
      </w:pPr>
      <w:r>
        <w:rPr>
          <w:rFonts w:ascii="Montserrat" w:hAnsi="Montserrat" w:cs="Arial"/>
          <w:b/>
        </w:rPr>
        <w:lastRenderedPageBreak/>
        <w:t xml:space="preserve">     </w:t>
      </w:r>
      <w:r w:rsidRPr="00AC4744">
        <w:rPr>
          <w:rFonts w:ascii="Montserrat" w:hAnsi="Montserrat" w:cs="Arial"/>
          <w:b/>
        </w:rPr>
        <w:t>Acuerdos</w:t>
      </w:r>
    </w:p>
    <w:p w14:paraId="2D2900EB" w14:textId="77777777" w:rsidR="008B2C4B" w:rsidRPr="00AC4744" w:rsidRDefault="008B2C4B" w:rsidP="008B2C4B">
      <w:pPr>
        <w:spacing w:line="276" w:lineRule="auto"/>
        <w:ind w:left="360"/>
        <w:jc w:val="both"/>
        <w:rPr>
          <w:rFonts w:ascii="Montserrat" w:hAnsi="Montserrat" w:cs="Arial"/>
        </w:rPr>
      </w:pPr>
    </w:p>
    <w:p w14:paraId="19150F7D" w14:textId="77777777" w:rsidR="008B2C4B" w:rsidRPr="00580DAA" w:rsidRDefault="008B2C4B" w:rsidP="008B2C4B">
      <w:pPr>
        <w:numPr>
          <w:ilvl w:val="0"/>
          <w:numId w:val="2"/>
        </w:numPr>
        <w:spacing w:line="276" w:lineRule="auto"/>
        <w:ind w:left="1080"/>
        <w:jc w:val="both"/>
        <w:rPr>
          <w:rFonts w:ascii="Montserrat" w:hAnsi="Montserrat" w:cs="Arial"/>
        </w:rPr>
      </w:pPr>
      <w:r w:rsidRPr="00AC4744">
        <w:rPr>
          <w:rFonts w:ascii="Montserrat" w:hAnsi="Montserrat" w:cs="Arial"/>
        </w:rPr>
        <w:t>Acuerdo por el que se establecen los lineamientos a que se sujetará la guarda, custodia y plazos de conservación del Archivo Contable Gubernamental</w:t>
      </w:r>
    </w:p>
    <w:p w14:paraId="57FFF943" w14:textId="77777777" w:rsidR="008B2C4B" w:rsidRPr="00292352" w:rsidRDefault="008B2C4B" w:rsidP="008B2C4B">
      <w:pPr>
        <w:numPr>
          <w:ilvl w:val="0"/>
          <w:numId w:val="2"/>
        </w:numPr>
        <w:autoSpaceDE w:val="0"/>
        <w:autoSpaceDN w:val="0"/>
        <w:adjustRightInd w:val="0"/>
        <w:spacing w:line="276" w:lineRule="auto"/>
        <w:jc w:val="both"/>
        <w:rPr>
          <w:rFonts w:ascii="Montserrat" w:hAnsi="Montserrat" w:cs="Arial"/>
          <w:b/>
        </w:rPr>
      </w:pPr>
      <w:r w:rsidRPr="00AC4744">
        <w:rPr>
          <w:rFonts w:ascii="Montserrat" w:hAnsi="Montserrat" w:cs="Arial"/>
        </w:rPr>
        <w:t xml:space="preserve">Acuerdo que tiene por objeto emitir las Disposiciones generales en las materias de archivo y transparencia para la Administración Pública Federal y su Anexo Uno. </w:t>
      </w:r>
    </w:p>
    <w:p w14:paraId="120A6ACA" w14:textId="77777777" w:rsidR="008B2C4B" w:rsidRPr="00580DAA" w:rsidRDefault="008B2C4B" w:rsidP="008B2C4B">
      <w:pPr>
        <w:autoSpaceDE w:val="0"/>
        <w:autoSpaceDN w:val="0"/>
        <w:adjustRightInd w:val="0"/>
        <w:spacing w:line="276" w:lineRule="auto"/>
        <w:jc w:val="both"/>
        <w:rPr>
          <w:rFonts w:ascii="Montserrat" w:hAnsi="Montserrat" w:cs="Arial"/>
        </w:rPr>
      </w:pPr>
    </w:p>
    <w:p w14:paraId="34AF8CFE" w14:textId="77777777" w:rsidR="008B2C4B" w:rsidRDefault="008B2C4B" w:rsidP="008B2C4B">
      <w:pPr>
        <w:spacing w:line="276" w:lineRule="auto"/>
        <w:jc w:val="both"/>
        <w:rPr>
          <w:rFonts w:ascii="Montserrat" w:hAnsi="Montserrat" w:cs="Arial"/>
          <w:b/>
        </w:rPr>
      </w:pPr>
    </w:p>
    <w:p w14:paraId="4DC0BC4C" w14:textId="77777777" w:rsidR="008B2C4B" w:rsidRPr="00AC4744" w:rsidRDefault="008B2C4B" w:rsidP="008B2C4B">
      <w:pPr>
        <w:spacing w:line="276" w:lineRule="auto"/>
        <w:jc w:val="both"/>
        <w:rPr>
          <w:rFonts w:ascii="Montserrat" w:hAnsi="Montserrat" w:cs="Arial"/>
          <w:b/>
        </w:rPr>
      </w:pPr>
      <w:r w:rsidRPr="00AC4744">
        <w:rPr>
          <w:rFonts w:ascii="Montserrat" w:hAnsi="Montserrat" w:cs="Arial"/>
          <w:b/>
        </w:rPr>
        <w:t>Normas</w:t>
      </w:r>
    </w:p>
    <w:p w14:paraId="76048925" w14:textId="77777777" w:rsidR="008B2C4B" w:rsidRPr="00AC4744" w:rsidRDefault="008B2C4B" w:rsidP="008B2C4B">
      <w:pPr>
        <w:spacing w:line="276" w:lineRule="auto"/>
        <w:ind w:left="360"/>
        <w:jc w:val="both"/>
        <w:rPr>
          <w:rFonts w:ascii="Montserrat" w:hAnsi="Montserrat" w:cs="Arial"/>
          <w:b/>
        </w:rPr>
      </w:pPr>
    </w:p>
    <w:p w14:paraId="270E52F8" w14:textId="77777777" w:rsidR="008B2C4B" w:rsidRPr="00580DAA" w:rsidRDefault="008B2C4B" w:rsidP="008B2C4B">
      <w:pPr>
        <w:numPr>
          <w:ilvl w:val="0"/>
          <w:numId w:val="3"/>
        </w:numPr>
        <w:spacing w:line="276" w:lineRule="auto"/>
        <w:jc w:val="both"/>
        <w:rPr>
          <w:rFonts w:ascii="Montserrat" w:hAnsi="Montserrat" w:cs="Arial"/>
        </w:rPr>
      </w:pPr>
      <w:r w:rsidRPr="00AC4744">
        <w:rPr>
          <w:rFonts w:ascii="Montserrat" w:hAnsi="Montserrat" w:cs="Arial"/>
        </w:rPr>
        <w:t>Norma General de Información Financiera Gubernamental 004. Disposiciones aplicables al Archivo Contable Gubernamental vigente, SHCP.</w:t>
      </w:r>
    </w:p>
    <w:p w14:paraId="6B91B7C0" w14:textId="77777777" w:rsidR="008B2C4B" w:rsidRPr="00AC4744" w:rsidRDefault="008B2C4B" w:rsidP="008B2C4B">
      <w:pPr>
        <w:spacing w:line="276" w:lineRule="auto"/>
        <w:jc w:val="both"/>
        <w:rPr>
          <w:rFonts w:ascii="Montserrat" w:hAnsi="Montserrat" w:cs="Arial"/>
          <w:b/>
        </w:rPr>
      </w:pPr>
    </w:p>
    <w:p w14:paraId="504341C7" w14:textId="77777777" w:rsidR="008B2C4B" w:rsidRPr="00AC4744" w:rsidRDefault="008B2C4B" w:rsidP="008B2C4B">
      <w:pPr>
        <w:spacing w:line="276" w:lineRule="auto"/>
        <w:jc w:val="both"/>
        <w:rPr>
          <w:rFonts w:ascii="Montserrat" w:hAnsi="Montserrat" w:cs="Arial"/>
          <w:b/>
        </w:rPr>
      </w:pPr>
    </w:p>
    <w:p w14:paraId="3F3F410A" w14:textId="77777777" w:rsidR="008B2C4B" w:rsidRDefault="008B2C4B" w:rsidP="008B2C4B">
      <w:pPr>
        <w:spacing w:line="276" w:lineRule="auto"/>
        <w:jc w:val="both"/>
        <w:rPr>
          <w:rFonts w:ascii="Montserrat" w:hAnsi="Montserrat" w:cs="Arial"/>
          <w:b/>
        </w:rPr>
      </w:pPr>
      <w:r w:rsidRPr="00AC4744">
        <w:rPr>
          <w:rFonts w:ascii="Montserrat" w:hAnsi="Montserrat" w:cs="Arial"/>
          <w:b/>
        </w:rPr>
        <w:t xml:space="preserve">Instructivos </w:t>
      </w:r>
    </w:p>
    <w:p w14:paraId="78AEFCFD" w14:textId="77777777" w:rsidR="008B2C4B" w:rsidRPr="00AC4744" w:rsidRDefault="008B2C4B" w:rsidP="008B2C4B">
      <w:pPr>
        <w:spacing w:line="276" w:lineRule="auto"/>
        <w:jc w:val="both"/>
        <w:rPr>
          <w:rFonts w:ascii="Montserrat" w:hAnsi="Montserrat" w:cs="Arial"/>
          <w:b/>
        </w:rPr>
      </w:pPr>
    </w:p>
    <w:p w14:paraId="6C2C6660" w14:textId="77777777" w:rsidR="008B2C4B" w:rsidRDefault="008B2C4B" w:rsidP="008B2C4B">
      <w:pPr>
        <w:numPr>
          <w:ilvl w:val="0"/>
          <w:numId w:val="3"/>
        </w:numPr>
        <w:spacing w:line="276" w:lineRule="auto"/>
        <w:jc w:val="both"/>
        <w:rPr>
          <w:rFonts w:ascii="Montserrat" w:hAnsi="Montserrat" w:cs="Arial"/>
        </w:rPr>
      </w:pPr>
      <w:r w:rsidRPr="00AC4744">
        <w:rPr>
          <w:rFonts w:ascii="Montserrat" w:hAnsi="Montserrat" w:cs="Arial"/>
        </w:rPr>
        <w:t>Instructivo para la elaboración el Cuadro General de Clasificación Archivística</w:t>
      </w:r>
      <w:r>
        <w:rPr>
          <w:rFonts w:ascii="Montserrat" w:hAnsi="Montserrat" w:cs="Arial"/>
        </w:rPr>
        <w:t>. Archivo General de la Nación ,</w:t>
      </w:r>
      <w:r w:rsidRPr="00AC4744">
        <w:rPr>
          <w:rFonts w:ascii="Montserrat" w:hAnsi="Montserrat" w:cs="Arial"/>
        </w:rPr>
        <w:t>2012</w:t>
      </w:r>
      <w:r>
        <w:rPr>
          <w:rFonts w:ascii="Montserrat" w:hAnsi="Montserrat" w:cs="Arial"/>
        </w:rPr>
        <w:t>.</w:t>
      </w:r>
      <w:r w:rsidRPr="00AC4744">
        <w:rPr>
          <w:rFonts w:ascii="Montserrat" w:hAnsi="Montserrat" w:cs="Arial"/>
        </w:rPr>
        <w:t xml:space="preserve">    </w:t>
      </w:r>
    </w:p>
    <w:p w14:paraId="7E606370" w14:textId="77777777" w:rsidR="008B2C4B" w:rsidRDefault="008B2C4B" w:rsidP="008B2C4B">
      <w:pPr>
        <w:numPr>
          <w:ilvl w:val="0"/>
          <w:numId w:val="3"/>
        </w:numPr>
        <w:spacing w:line="276" w:lineRule="auto"/>
        <w:jc w:val="both"/>
        <w:rPr>
          <w:rFonts w:ascii="Montserrat" w:hAnsi="Montserrat" w:cs="Arial"/>
        </w:rPr>
      </w:pPr>
      <w:r>
        <w:rPr>
          <w:rFonts w:ascii="Montserrat" w:hAnsi="Montserrat" w:cs="Arial"/>
        </w:rPr>
        <w:t xml:space="preserve">Instructivo para la elaboración del Catálogo de Disposición Documental. Archivo General de la Nación, 2012. </w:t>
      </w:r>
    </w:p>
    <w:p w14:paraId="52D3B58D" w14:textId="77777777" w:rsidR="008B2C4B" w:rsidRDefault="008B2C4B" w:rsidP="008B2C4B">
      <w:pPr>
        <w:numPr>
          <w:ilvl w:val="0"/>
          <w:numId w:val="3"/>
        </w:numPr>
        <w:spacing w:line="276" w:lineRule="auto"/>
        <w:jc w:val="both"/>
        <w:rPr>
          <w:rFonts w:ascii="Montserrat" w:hAnsi="Montserrat" w:cs="Arial"/>
        </w:rPr>
      </w:pPr>
      <w:r>
        <w:rPr>
          <w:rFonts w:ascii="Montserrat" w:hAnsi="Montserrat" w:cs="Arial"/>
        </w:rPr>
        <w:t xml:space="preserve">Instructivo para el trámite de baja documental de archivo del Gobierno Federal. Archivo General de la Nación, 2012. </w:t>
      </w:r>
    </w:p>
    <w:p w14:paraId="1EE8B16D" w14:textId="77777777" w:rsidR="008B2C4B" w:rsidRDefault="008B2C4B" w:rsidP="008B2C4B">
      <w:pPr>
        <w:numPr>
          <w:ilvl w:val="0"/>
          <w:numId w:val="3"/>
        </w:numPr>
        <w:spacing w:line="276" w:lineRule="auto"/>
        <w:jc w:val="both"/>
        <w:rPr>
          <w:rFonts w:ascii="Montserrat" w:hAnsi="Montserrat" w:cs="Arial"/>
        </w:rPr>
      </w:pPr>
      <w:r>
        <w:rPr>
          <w:rFonts w:ascii="Montserrat" w:hAnsi="Montserrat" w:cs="Arial"/>
        </w:rPr>
        <w:t>Guía para la identificación de series documentales con valor secundario. Archivo General de la Nación, 2012.</w:t>
      </w:r>
    </w:p>
    <w:p w14:paraId="5FEB55D9" w14:textId="77777777" w:rsidR="008B2C4B" w:rsidRDefault="008B2C4B" w:rsidP="008B2C4B">
      <w:pPr>
        <w:spacing w:line="276" w:lineRule="auto"/>
        <w:jc w:val="both"/>
        <w:rPr>
          <w:rFonts w:ascii="Montserrat" w:hAnsi="Montserrat" w:cs="Arial"/>
        </w:rPr>
      </w:pPr>
      <w:r w:rsidRPr="00AC4744">
        <w:rPr>
          <w:rFonts w:ascii="Montserrat" w:hAnsi="Montserrat" w:cs="Arial"/>
        </w:rPr>
        <w:t xml:space="preserve">     </w:t>
      </w:r>
    </w:p>
    <w:p w14:paraId="624948F6" w14:textId="77777777" w:rsidR="008B2C4B" w:rsidRDefault="008B2C4B" w:rsidP="008B2C4B">
      <w:pPr>
        <w:spacing w:line="276" w:lineRule="auto"/>
        <w:jc w:val="both"/>
        <w:rPr>
          <w:rFonts w:ascii="Montserrat" w:hAnsi="Montserrat" w:cs="Arial"/>
        </w:rPr>
      </w:pPr>
    </w:p>
    <w:p w14:paraId="3080EB1F" w14:textId="77777777" w:rsidR="008B2C4B" w:rsidRDefault="008B2C4B" w:rsidP="008B2C4B">
      <w:pPr>
        <w:spacing w:line="276" w:lineRule="auto"/>
        <w:jc w:val="both"/>
        <w:rPr>
          <w:rFonts w:ascii="Montserrat" w:hAnsi="Montserrat" w:cs="Arial"/>
        </w:rPr>
      </w:pPr>
    </w:p>
    <w:p w14:paraId="5CC8D15D" w14:textId="77777777" w:rsidR="008B2C4B" w:rsidRDefault="008B2C4B" w:rsidP="008B2C4B">
      <w:pPr>
        <w:spacing w:line="276" w:lineRule="auto"/>
        <w:jc w:val="both"/>
        <w:rPr>
          <w:rFonts w:ascii="Montserrat" w:hAnsi="Montserrat" w:cs="Arial"/>
        </w:rPr>
      </w:pPr>
    </w:p>
    <w:p w14:paraId="1F14B31B" w14:textId="77777777" w:rsidR="008B2C4B" w:rsidRDefault="008B2C4B" w:rsidP="008B2C4B">
      <w:pPr>
        <w:spacing w:line="276" w:lineRule="auto"/>
        <w:jc w:val="both"/>
        <w:rPr>
          <w:rFonts w:ascii="Montserrat" w:hAnsi="Montserrat" w:cs="Arial"/>
        </w:rPr>
      </w:pPr>
    </w:p>
    <w:p w14:paraId="34058463" w14:textId="77777777" w:rsidR="007475D0" w:rsidRDefault="007475D0" w:rsidP="008B2C4B">
      <w:pPr>
        <w:spacing w:line="276" w:lineRule="auto"/>
        <w:jc w:val="both"/>
        <w:rPr>
          <w:rFonts w:ascii="Montserrat" w:hAnsi="Montserrat" w:cs="Arial"/>
        </w:rPr>
      </w:pPr>
    </w:p>
    <w:p w14:paraId="52B494BE" w14:textId="77777777" w:rsidR="007475D0" w:rsidRDefault="007475D0" w:rsidP="008B2C4B">
      <w:pPr>
        <w:spacing w:line="276" w:lineRule="auto"/>
        <w:jc w:val="both"/>
        <w:rPr>
          <w:rFonts w:ascii="Montserrat" w:hAnsi="Montserrat" w:cs="Arial"/>
        </w:rPr>
      </w:pPr>
    </w:p>
    <w:p w14:paraId="74BB2180" w14:textId="77777777" w:rsidR="007475D0" w:rsidRDefault="007475D0" w:rsidP="008B2C4B">
      <w:pPr>
        <w:spacing w:line="276" w:lineRule="auto"/>
        <w:jc w:val="both"/>
        <w:rPr>
          <w:rFonts w:ascii="Montserrat" w:hAnsi="Montserrat" w:cs="Arial"/>
        </w:rPr>
      </w:pPr>
    </w:p>
    <w:p w14:paraId="7827CFDF" w14:textId="77777777" w:rsidR="008B2C4B" w:rsidRDefault="008B2C4B" w:rsidP="008B2C4B">
      <w:pPr>
        <w:spacing w:line="276" w:lineRule="auto"/>
        <w:jc w:val="both"/>
        <w:rPr>
          <w:rFonts w:ascii="Montserrat" w:hAnsi="Montserrat" w:cs="Arial"/>
        </w:rPr>
      </w:pPr>
    </w:p>
    <w:p w14:paraId="2A5E9FA4" w14:textId="77777777" w:rsidR="008B2C4B" w:rsidRPr="00AC4744" w:rsidRDefault="008B2C4B" w:rsidP="008B2C4B">
      <w:pPr>
        <w:spacing w:line="276" w:lineRule="auto"/>
        <w:jc w:val="both"/>
        <w:rPr>
          <w:rFonts w:ascii="Montserrat" w:hAnsi="Montserrat" w:cs="Arial"/>
        </w:rPr>
      </w:pPr>
    </w:p>
    <w:p w14:paraId="188B0387" w14:textId="4A011B98" w:rsidR="008B2C4B" w:rsidRDefault="008B2C4B" w:rsidP="007475D0">
      <w:pPr>
        <w:spacing w:line="276" w:lineRule="auto"/>
        <w:jc w:val="both"/>
        <w:rPr>
          <w:rFonts w:ascii="Montserrat" w:hAnsi="Montserrat" w:cs="Arial"/>
          <w:b/>
        </w:rPr>
      </w:pPr>
      <w:r>
        <w:rPr>
          <w:rFonts w:ascii="Montserrat" w:hAnsi="Montserrat" w:cs="Arial"/>
          <w:b/>
        </w:rPr>
        <w:t xml:space="preserve"> Disposiciones internas del CentroGeo </w:t>
      </w:r>
    </w:p>
    <w:p w14:paraId="1D37E8F1" w14:textId="77777777" w:rsidR="007475D0" w:rsidRDefault="007475D0" w:rsidP="007475D0">
      <w:pPr>
        <w:spacing w:line="276" w:lineRule="auto"/>
        <w:jc w:val="both"/>
        <w:rPr>
          <w:rFonts w:ascii="Montserrat" w:hAnsi="Montserrat" w:cs="Arial"/>
          <w:b/>
        </w:rPr>
      </w:pPr>
    </w:p>
    <w:tbl>
      <w:tblPr>
        <w:tblW w:w="9061" w:type="dxa"/>
        <w:tblCellMar>
          <w:left w:w="70" w:type="dxa"/>
          <w:right w:w="70" w:type="dxa"/>
        </w:tblCellMar>
        <w:tblLook w:val="04A0" w:firstRow="1" w:lastRow="0" w:firstColumn="1" w:lastColumn="0" w:noHBand="0" w:noVBand="1"/>
      </w:tblPr>
      <w:tblGrid>
        <w:gridCol w:w="7747"/>
        <w:gridCol w:w="1314"/>
      </w:tblGrid>
      <w:tr w:rsidR="007475D0" w:rsidRPr="00F13D2A" w14:paraId="3A724F50" w14:textId="77777777" w:rsidTr="007475D0">
        <w:trPr>
          <w:trHeight w:val="495"/>
        </w:trPr>
        <w:tc>
          <w:tcPr>
            <w:tcW w:w="6730" w:type="dxa"/>
            <w:tcBorders>
              <w:top w:val="nil"/>
              <w:left w:val="nil"/>
              <w:bottom w:val="nil"/>
              <w:right w:val="nil"/>
            </w:tcBorders>
            <w:shd w:val="clear" w:color="000000" w:fill="9BC2E6"/>
            <w:vAlign w:val="center"/>
            <w:hideMark/>
          </w:tcPr>
          <w:p w14:paraId="46CCB4D9" w14:textId="77777777" w:rsidR="007475D0" w:rsidRPr="00F13D2A" w:rsidRDefault="007475D0" w:rsidP="007475D0">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 xml:space="preserve">Normatividad vigente del CentroGeo </w:t>
            </w:r>
          </w:p>
        </w:tc>
        <w:tc>
          <w:tcPr>
            <w:tcW w:w="1142" w:type="dxa"/>
            <w:tcBorders>
              <w:top w:val="nil"/>
              <w:left w:val="nil"/>
              <w:bottom w:val="nil"/>
              <w:right w:val="nil"/>
            </w:tcBorders>
            <w:shd w:val="clear" w:color="000000" w:fill="9BC2E6"/>
            <w:vAlign w:val="center"/>
            <w:hideMark/>
          </w:tcPr>
          <w:p w14:paraId="3642C452" w14:textId="77777777" w:rsidR="007475D0" w:rsidRPr="00F13D2A" w:rsidRDefault="007475D0" w:rsidP="007475D0">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Fecha emisión</w:t>
            </w:r>
          </w:p>
        </w:tc>
      </w:tr>
      <w:tr w:rsidR="007475D0" w:rsidRPr="00F13D2A" w14:paraId="267AF33D" w14:textId="77777777" w:rsidTr="007475D0">
        <w:trPr>
          <w:trHeight w:val="795"/>
        </w:trPr>
        <w:tc>
          <w:tcPr>
            <w:tcW w:w="6730" w:type="dxa"/>
            <w:tcBorders>
              <w:top w:val="nil"/>
              <w:left w:val="nil"/>
              <w:bottom w:val="nil"/>
              <w:right w:val="nil"/>
            </w:tcBorders>
            <w:shd w:val="clear" w:color="auto" w:fill="auto"/>
            <w:vAlign w:val="center"/>
            <w:hideMark/>
          </w:tcPr>
          <w:p w14:paraId="4E597B84"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Manual de Organización del Centro de Investigación en Ciencias de Información Geoespacial, A.C.</w:t>
            </w:r>
          </w:p>
        </w:tc>
        <w:tc>
          <w:tcPr>
            <w:tcW w:w="1142" w:type="dxa"/>
            <w:tcBorders>
              <w:top w:val="nil"/>
              <w:left w:val="nil"/>
              <w:bottom w:val="nil"/>
              <w:right w:val="nil"/>
            </w:tcBorders>
            <w:shd w:val="clear" w:color="auto" w:fill="auto"/>
            <w:vAlign w:val="center"/>
            <w:hideMark/>
          </w:tcPr>
          <w:p w14:paraId="59E44D6B"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2021/10/25</w:t>
            </w:r>
          </w:p>
        </w:tc>
      </w:tr>
      <w:tr w:rsidR="007475D0" w:rsidRPr="00F13D2A" w14:paraId="3CD615D3" w14:textId="77777777" w:rsidTr="007475D0">
        <w:trPr>
          <w:trHeight w:val="765"/>
        </w:trPr>
        <w:tc>
          <w:tcPr>
            <w:tcW w:w="6730" w:type="dxa"/>
            <w:tcBorders>
              <w:top w:val="nil"/>
              <w:left w:val="nil"/>
              <w:bottom w:val="nil"/>
              <w:right w:val="nil"/>
            </w:tcBorders>
            <w:shd w:val="clear" w:color="auto" w:fill="auto"/>
            <w:vAlign w:val="center"/>
            <w:hideMark/>
          </w:tcPr>
          <w:p w14:paraId="55D23E2E"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Programa Institucional 2022-2024 del Centro de Investigación en Ciencias de Información Geoespacial, A.C.</w:t>
            </w:r>
          </w:p>
        </w:tc>
        <w:tc>
          <w:tcPr>
            <w:tcW w:w="1142" w:type="dxa"/>
            <w:tcBorders>
              <w:top w:val="nil"/>
              <w:left w:val="nil"/>
              <w:bottom w:val="nil"/>
              <w:right w:val="nil"/>
            </w:tcBorders>
            <w:shd w:val="clear" w:color="auto" w:fill="auto"/>
            <w:vAlign w:val="center"/>
            <w:hideMark/>
          </w:tcPr>
          <w:p w14:paraId="7DA84E70"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2022/11/08</w:t>
            </w:r>
          </w:p>
        </w:tc>
      </w:tr>
      <w:tr w:rsidR="007475D0" w:rsidRPr="00F13D2A" w14:paraId="41E4E173" w14:textId="77777777" w:rsidTr="007475D0">
        <w:trPr>
          <w:trHeight w:val="945"/>
        </w:trPr>
        <w:tc>
          <w:tcPr>
            <w:tcW w:w="6730" w:type="dxa"/>
            <w:tcBorders>
              <w:top w:val="nil"/>
              <w:left w:val="nil"/>
              <w:bottom w:val="nil"/>
              <w:right w:val="nil"/>
            </w:tcBorders>
            <w:shd w:val="clear" w:color="auto" w:fill="auto"/>
            <w:vAlign w:val="center"/>
            <w:hideMark/>
          </w:tcPr>
          <w:p w14:paraId="7C10124B"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Bases de Integración, Organización y Funcionamiento del Comité de Transparencia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F9AD4DD"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2019/12/03</w:t>
            </w:r>
          </w:p>
        </w:tc>
      </w:tr>
      <w:tr w:rsidR="007475D0" w:rsidRPr="00F13D2A" w14:paraId="3CDFA00A" w14:textId="77777777" w:rsidTr="007475D0">
        <w:trPr>
          <w:trHeight w:val="930"/>
        </w:trPr>
        <w:tc>
          <w:tcPr>
            <w:tcW w:w="6730" w:type="dxa"/>
            <w:tcBorders>
              <w:top w:val="nil"/>
              <w:left w:val="nil"/>
              <w:bottom w:val="nil"/>
              <w:right w:val="nil"/>
            </w:tcBorders>
            <w:shd w:val="clear" w:color="auto" w:fill="auto"/>
            <w:vAlign w:val="center"/>
            <w:hideMark/>
          </w:tcPr>
          <w:p w14:paraId="04A9D757"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Protocolo de recepción y atención de queja o denuncia por incumplimiento al Código de Conducta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2B6E0ED"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2018/07/16</w:t>
            </w:r>
          </w:p>
        </w:tc>
      </w:tr>
      <w:tr w:rsidR="007475D0" w:rsidRPr="00F13D2A" w14:paraId="7F40E8AD" w14:textId="77777777" w:rsidTr="007475D0">
        <w:trPr>
          <w:trHeight w:val="900"/>
        </w:trPr>
        <w:tc>
          <w:tcPr>
            <w:tcW w:w="6730" w:type="dxa"/>
            <w:tcBorders>
              <w:top w:val="nil"/>
              <w:left w:val="nil"/>
              <w:bottom w:val="nil"/>
              <w:right w:val="nil"/>
            </w:tcBorders>
            <w:shd w:val="clear" w:color="auto" w:fill="auto"/>
            <w:vAlign w:val="center"/>
            <w:hideMark/>
          </w:tcPr>
          <w:p w14:paraId="6A0B8576"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Procedimiento de recepción y atención de queja o denuncia por incumplimiento al Código de Conducta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570BEAF0"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2018/07/16</w:t>
            </w:r>
          </w:p>
        </w:tc>
      </w:tr>
      <w:tr w:rsidR="007475D0" w:rsidRPr="00F13D2A" w14:paraId="733D3D47" w14:textId="77777777" w:rsidTr="007475D0">
        <w:trPr>
          <w:trHeight w:val="825"/>
        </w:trPr>
        <w:tc>
          <w:tcPr>
            <w:tcW w:w="6730" w:type="dxa"/>
            <w:tcBorders>
              <w:top w:val="nil"/>
              <w:left w:val="nil"/>
              <w:bottom w:val="nil"/>
              <w:right w:val="nil"/>
            </w:tcBorders>
            <w:shd w:val="clear" w:color="auto" w:fill="auto"/>
            <w:vAlign w:val="center"/>
            <w:hideMark/>
          </w:tcPr>
          <w:p w14:paraId="782B3FD6"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Reglamento de Posgrado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E3CF2D9"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7475D0" w:rsidRPr="00F13D2A" w14:paraId="77A027E1" w14:textId="77777777" w:rsidTr="007475D0">
        <w:trPr>
          <w:trHeight w:val="780"/>
        </w:trPr>
        <w:tc>
          <w:tcPr>
            <w:tcW w:w="6730" w:type="dxa"/>
            <w:tcBorders>
              <w:top w:val="nil"/>
              <w:left w:val="nil"/>
              <w:bottom w:val="nil"/>
              <w:right w:val="nil"/>
            </w:tcBorders>
            <w:shd w:val="clear" w:color="auto" w:fill="auto"/>
            <w:vAlign w:val="center"/>
            <w:hideMark/>
          </w:tcPr>
          <w:p w14:paraId="0F64D3D1"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Estatuto del Personal Académico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A1EB8B1"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2018/10/26</w:t>
            </w:r>
          </w:p>
        </w:tc>
      </w:tr>
      <w:tr w:rsidR="007475D0" w:rsidRPr="00F13D2A" w14:paraId="0229582D" w14:textId="77777777" w:rsidTr="007475D0">
        <w:trPr>
          <w:trHeight w:val="780"/>
        </w:trPr>
        <w:tc>
          <w:tcPr>
            <w:tcW w:w="6730" w:type="dxa"/>
            <w:tcBorders>
              <w:top w:val="nil"/>
              <w:left w:val="nil"/>
              <w:bottom w:val="nil"/>
              <w:right w:val="nil"/>
            </w:tcBorders>
            <w:shd w:val="clear" w:color="auto" w:fill="auto"/>
            <w:vAlign w:val="center"/>
            <w:hideMark/>
          </w:tcPr>
          <w:p w14:paraId="5626CAD0"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Marco de Operación de la Comisión Dictaminadora Externa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93F72F1"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2019/01/10</w:t>
            </w:r>
          </w:p>
        </w:tc>
      </w:tr>
      <w:tr w:rsidR="007475D0" w:rsidRPr="00F13D2A" w14:paraId="14D3D09C" w14:textId="77777777" w:rsidTr="007475D0">
        <w:trPr>
          <w:trHeight w:val="855"/>
        </w:trPr>
        <w:tc>
          <w:tcPr>
            <w:tcW w:w="6730" w:type="dxa"/>
            <w:tcBorders>
              <w:top w:val="nil"/>
              <w:left w:val="nil"/>
              <w:bottom w:val="nil"/>
              <w:right w:val="nil"/>
            </w:tcBorders>
            <w:shd w:val="clear" w:color="auto" w:fill="auto"/>
            <w:vAlign w:val="center"/>
            <w:hideMark/>
          </w:tcPr>
          <w:p w14:paraId="07287AE9"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Manual de Procedimientos del Órgano Interno de Control en el Centro de Investigación en Ciencias de Información Geoespacial, A. C.</w:t>
            </w:r>
          </w:p>
        </w:tc>
        <w:tc>
          <w:tcPr>
            <w:tcW w:w="1142" w:type="dxa"/>
            <w:tcBorders>
              <w:top w:val="nil"/>
              <w:left w:val="nil"/>
              <w:bottom w:val="nil"/>
              <w:right w:val="nil"/>
            </w:tcBorders>
            <w:shd w:val="clear" w:color="auto" w:fill="auto"/>
            <w:vAlign w:val="center"/>
            <w:hideMark/>
          </w:tcPr>
          <w:p w14:paraId="36FFF7D7"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2018/08/23</w:t>
            </w:r>
          </w:p>
        </w:tc>
      </w:tr>
      <w:tr w:rsidR="007475D0" w:rsidRPr="00F13D2A" w14:paraId="21BAB488" w14:textId="77777777" w:rsidTr="007475D0">
        <w:trPr>
          <w:trHeight w:val="765"/>
        </w:trPr>
        <w:tc>
          <w:tcPr>
            <w:tcW w:w="6730" w:type="dxa"/>
            <w:tcBorders>
              <w:top w:val="nil"/>
              <w:left w:val="nil"/>
              <w:bottom w:val="nil"/>
              <w:right w:val="nil"/>
            </w:tcBorders>
            <w:shd w:val="clear" w:color="auto" w:fill="auto"/>
            <w:vAlign w:val="center"/>
            <w:hideMark/>
          </w:tcPr>
          <w:p w14:paraId="1CF6AF3D"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Estatutos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3EAD8456"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2021/10/19</w:t>
            </w:r>
          </w:p>
        </w:tc>
      </w:tr>
      <w:tr w:rsidR="007475D0" w:rsidRPr="00F13D2A" w14:paraId="61308256" w14:textId="77777777" w:rsidTr="007475D0">
        <w:trPr>
          <w:trHeight w:val="795"/>
        </w:trPr>
        <w:tc>
          <w:tcPr>
            <w:tcW w:w="6730" w:type="dxa"/>
            <w:tcBorders>
              <w:top w:val="nil"/>
              <w:left w:val="nil"/>
              <w:bottom w:val="nil"/>
              <w:right w:val="nil"/>
            </w:tcBorders>
            <w:shd w:val="clear" w:color="auto" w:fill="auto"/>
            <w:vAlign w:val="center"/>
            <w:hideMark/>
          </w:tcPr>
          <w:p w14:paraId="12AC7E5B"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Código de Conducta del Centro de Investigación en Ciencias de Información Geoespacial, A.C. (CentroGeo)</w:t>
            </w:r>
          </w:p>
        </w:tc>
        <w:tc>
          <w:tcPr>
            <w:tcW w:w="1142" w:type="dxa"/>
            <w:tcBorders>
              <w:top w:val="nil"/>
              <w:left w:val="nil"/>
              <w:bottom w:val="nil"/>
              <w:right w:val="nil"/>
            </w:tcBorders>
            <w:shd w:val="clear" w:color="auto" w:fill="auto"/>
            <w:vAlign w:val="center"/>
            <w:hideMark/>
          </w:tcPr>
          <w:p w14:paraId="7E781E54"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2018/08/20</w:t>
            </w:r>
          </w:p>
        </w:tc>
      </w:tr>
      <w:tr w:rsidR="007475D0" w:rsidRPr="00F13D2A" w14:paraId="5D1FBE2E" w14:textId="77777777" w:rsidTr="007475D0">
        <w:trPr>
          <w:trHeight w:val="1005"/>
        </w:trPr>
        <w:tc>
          <w:tcPr>
            <w:tcW w:w="6730" w:type="dxa"/>
            <w:tcBorders>
              <w:top w:val="nil"/>
              <w:left w:val="nil"/>
              <w:bottom w:val="nil"/>
              <w:right w:val="nil"/>
            </w:tcBorders>
            <w:shd w:val="clear" w:color="auto" w:fill="auto"/>
            <w:vAlign w:val="center"/>
            <w:hideMark/>
          </w:tcPr>
          <w:p w14:paraId="1D0506F8"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Manual de Integración y Funcionamiento del Comité de Adquisiciones, Arrendamientos y Servicios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64E916E2"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2021/10/13</w:t>
            </w:r>
          </w:p>
        </w:tc>
      </w:tr>
      <w:tr w:rsidR="007475D0" w:rsidRPr="00F13D2A" w14:paraId="1A5D879D" w14:textId="77777777" w:rsidTr="007475D0">
        <w:trPr>
          <w:trHeight w:val="765"/>
        </w:trPr>
        <w:tc>
          <w:tcPr>
            <w:tcW w:w="6730" w:type="dxa"/>
            <w:tcBorders>
              <w:top w:val="nil"/>
              <w:left w:val="nil"/>
              <w:bottom w:val="nil"/>
              <w:right w:val="nil"/>
            </w:tcBorders>
            <w:shd w:val="clear" w:color="auto" w:fill="auto"/>
            <w:vAlign w:val="center"/>
            <w:hideMark/>
          </w:tcPr>
          <w:p w14:paraId="25CFE200"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lastRenderedPageBreak/>
              <w:t>Reglamento de Becas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331DD412"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7475D0" w:rsidRPr="00F13D2A" w14:paraId="7CDF2DC5" w14:textId="77777777" w:rsidTr="007475D0">
        <w:trPr>
          <w:trHeight w:val="765"/>
        </w:trPr>
        <w:tc>
          <w:tcPr>
            <w:tcW w:w="6730" w:type="dxa"/>
            <w:tcBorders>
              <w:top w:val="nil"/>
              <w:left w:val="nil"/>
              <w:bottom w:val="nil"/>
              <w:right w:val="nil"/>
            </w:tcBorders>
            <w:shd w:val="clear" w:color="auto" w:fill="auto"/>
            <w:vAlign w:val="center"/>
            <w:hideMark/>
          </w:tcPr>
          <w:p w14:paraId="11285A0B"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Reglamento del Comité de Evaluación del Desempeño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541320D3"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7475D0" w:rsidRPr="00F13D2A" w14:paraId="5233DF63" w14:textId="77777777" w:rsidTr="007475D0">
        <w:trPr>
          <w:trHeight w:val="825"/>
        </w:trPr>
        <w:tc>
          <w:tcPr>
            <w:tcW w:w="6730" w:type="dxa"/>
            <w:tcBorders>
              <w:top w:val="nil"/>
              <w:left w:val="nil"/>
              <w:bottom w:val="nil"/>
              <w:right w:val="nil"/>
            </w:tcBorders>
            <w:shd w:val="clear" w:color="auto" w:fill="auto"/>
            <w:vAlign w:val="center"/>
            <w:hideMark/>
          </w:tcPr>
          <w:p w14:paraId="18EBC6B8"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Reglamento del Consejo Académico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83346E7"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7475D0" w:rsidRPr="00F13D2A" w14:paraId="5B3FA727" w14:textId="77777777" w:rsidTr="007475D0">
        <w:trPr>
          <w:trHeight w:val="945"/>
        </w:trPr>
        <w:tc>
          <w:tcPr>
            <w:tcW w:w="6730" w:type="dxa"/>
            <w:tcBorders>
              <w:top w:val="nil"/>
              <w:left w:val="nil"/>
              <w:bottom w:val="nil"/>
              <w:right w:val="nil"/>
            </w:tcBorders>
            <w:shd w:val="clear" w:color="auto" w:fill="auto"/>
            <w:vAlign w:val="center"/>
            <w:hideMark/>
          </w:tcPr>
          <w:p w14:paraId="2B0DC025"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Políticas, Bases y Lineamientos en materia de Adquisiciones, Arrendamientos y Servicios del Centro de Investigación en Geografía y Geomática "Ing. Jorge L. Tamayo", A.C. (CENTROGEO)</w:t>
            </w:r>
          </w:p>
        </w:tc>
        <w:tc>
          <w:tcPr>
            <w:tcW w:w="1142" w:type="dxa"/>
            <w:tcBorders>
              <w:top w:val="nil"/>
              <w:left w:val="nil"/>
              <w:bottom w:val="nil"/>
              <w:right w:val="nil"/>
            </w:tcBorders>
            <w:shd w:val="clear" w:color="auto" w:fill="auto"/>
            <w:vAlign w:val="center"/>
            <w:hideMark/>
          </w:tcPr>
          <w:p w14:paraId="4991037D"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2011/10/21</w:t>
            </w:r>
          </w:p>
        </w:tc>
      </w:tr>
      <w:tr w:rsidR="007475D0" w:rsidRPr="00F13D2A" w14:paraId="75784B0F" w14:textId="77777777" w:rsidTr="007475D0">
        <w:trPr>
          <w:trHeight w:val="630"/>
        </w:trPr>
        <w:tc>
          <w:tcPr>
            <w:tcW w:w="6730" w:type="dxa"/>
            <w:tcBorders>
              <w:top w:val="nil"/>
              <w:left w:val="nil"/>
              <w:bottom w:val="nil"/>
              <w:right w:val="nil"/>
            </w:tcBorders>
            <w:shd w:val="clear" w:color="auto" w:fill="auto"/>
            <w:vAlign w:val="center"/>
            <w:hideMark/>
          </w:tcPr>
          <w:p w14:paraId="33FC6DB8"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Procedimientos para la asignación e inventario del mobiliario y equipo.</w:t>
            </w:r>
          </w:p>
        </w:tc>
        <w:tc>
          <w:tcPr>
            <w:tcW w:w="1142" w:type="dxa"/>
            <w:tcBorders>
              <w:top w:val="nil"/>
              <w:left w:val="nil"/>
              <w:bottom w:val="nil"/>
              <w:right w:val="nil"/>
            </w:tcBorders>
            <w:shd w:val="clear" w:color="auto" w:fill="auto"/>
            <w:vAlign w:val="center"/>
            <w:hideMark/>
          </w:tcPr>
          <w:p w14:paraId="7609EA8E"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2009/10/22</w:t>
            </w:r>
          </w:p>
        </w:tc>
      </w:tr>
      <w:tr w:rsidR="007475D0" w:rsidRPr="00F13D2A" w14:paraId="1CBEAFDE" w14:textId="77777777" w:rsidTr="007475D0">
        <w:trPr>
          <w:trHeight w:val="1005"/>
        </w:trPr>
        <w:tc>
          <w:tcPr>
            <w:tcW w:w="6730" w:type="dxa"/>
            <w:tcBorders>
              <w:top w:val="nil"/>
              <w:left w:val="nil"/>
              <w:bottom w:val="nil"/>
              <w:right w:val="nil"/>
            </w:tcBorders>
            <w:shd w:val="clear" w:color="auto" w:fill="auto"/>
            <w:vAlign w:val="center"/>
            <w:hideMark/>
          </w:tcPr>
          <w:p w14:paraId="22E479DC"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Procedimiento para la elaboración de Nóminas de personal de plaza presupuestal, de honorarios asimilados a sueldos, de la relación de pago de honorarios (servicios profesionales), de estímulos, y la relación del pago de Becas</w:t>
            </w:r>
          </w:p>
        </w:tc>
        <w:tc>
          <w:tcPr>
            <w:tcW w:w="1142" w:type="dxa"/>
            <w:tcBorders>
              <w:top w:val="nil"/>
              <w:left w:val="nil"/>
              <w:bottom w:val="nil"/>
              <w:right w:val="nil"/>
            </w:tcBorders>
            <w:shd w:val="clear" w:color="auto" w:fill="auto"/>
            <w:vAlign w:val="center"/>
            <w:hideMark/>
          </w:tcPr>
          <w:p w14:paraId="3223A6B1"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2009/10/22</w:t>
            </w:r>
          </w:p>
        </w:tc>
      </w:tr>
      <w:tr w:rsidR="007475D0" w:rsidRPr="00F13D2A" w14:paraId="6179F6F7" w14:textId="77777777" w:rsidTr="007475D0">
        <w:trPr>
          <w:trHeight w:val="780"/>
        </w:trPr>
        <w:tc>
          <w:tcPr>
            <w:tcW w:w="6730" w:type="dxa"/>
            <w:tcBorders>
              <w:top w:val="nil"/>
              <w:left w:val="nil"/>
              <w:bottom w:val="nil"/>
              <w:right w:val="nil"/>
            </w:tcBorders>
            <w:shd w:val="clear" w:color="auto" w:fill="auto"/>
            <w:vAlign w:val="center"/>
            <w:hideMark/>
          </w:tcPr>
          <w:p w14:paraId="5A6D89C6"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LINEAMIENTOS DE VINCULACIÓN DEL CENTRO PÚBLICO</w:t>
            </w:r>
          </w:p>
        </w:tc>
        <w:tc>
          <w:tcPr>
            <w:tcW w:w="1142" w:type="dxa"/>
            <w:tcBorders>
              <w:top w:val="nil"/>
              <w:left w:val="nil"/>
              <w:bottom w:val="nil"/>
              <w:right w:val="nil"/>
            </w:tcBorders>
            <w:shd w:val="clear" w:color="auto" w:fill="auto"/>
            <w:vAlign w:val="center"/>
            <w:hideMark/>
          </w:tcPr>
          <w:p w14:paraId="374B5EA0"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2010/04/29</w:t>
            </w:r>
          </w:p>
        </w:tc>
      </w:tr>
      <w:tr w:rsidR="007475D0" w:rsidRPr="00F13D2A" w14:paraId="1F808D51" w14:textId="77777777" w:rsidTr="007475D0">
        <w:trPr>
          <w:trHeight w:val="1005"/>
        </w:trPr>
        <w:tc>
          <w:tcPr>
            <w:tcW w:w="6730" w:type="dxa"/>
            <w:tcBorders>
              <w:top w:val="nil"/>
              <w:left w:val="nil"/>
              <w:bottom w:val="nil"/>
              <w:right w:val="nil"/>
            </w:tcBorders>
            <w:shd w:val="clear" w:color="auto" w:fill="auto"/>
            <w:vAlign w:val="center"/>
            <w:hideMark/>
          </w:tcPr>
          <w:p w14:paraId="1F044F94"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LINEAMIENTOS PARA EL OTORGAMIENTO DE ESTÍMULOS POR PROYECTO DEL PERSONAL CIENTÍFICO Y TECNOLÓGICO DE CENTRO DE INVESTIGACIÓN EN GEOGRAFÍA Y GEOMÁTICA “ING. JORGE L. TAMAYO”, A.C. (CENTROGEO)</w:t>
            </w:r>
          </w:p>
        </w:tc>
        <w:tc>
          <w:tcPr>
            <w:tcW w:w="1142" w:type="dxa"/>
            <w:tcBorders>
              <w:top w:val="nil"/>
              <w:left w:val="nil"/>
              <w:bottom w:val="nil"/>
              <w:right w:val="nil"/>
            </w:tcBorders>
            <w:shd w:val="clear" w:color="auto" w:fill="auto"/>
            <w:vAlign w:val="center"/>
            <w:hideMark/>
          </w:tcPr>
          <w:p w14:paraId="036D9F2F"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2010/10/28</w:t>
            </w:r>
          </w:p>
        </w:tc>
      </w:tr>
      <w:tr w:rsidR="007475D0" w:rsidRPr="00F13D2A" w14:paraId="41EA1B30" w14:textId="77777777" w:rsidTr="007475D0">
        <w:trPr>
          <w:trHeight w:val="1005"/>
        </w:trPr>
        <w:tc>
          <w:tcPr>
            <w:tcW w:w="6730" w:type="dxa"/>
            <w:tcBorders>
              <w:top w:val="nil"/>
              <w:left w:val="nil"/>
              <w:bottom w:val="nil"/>
              <w:right w:val="nil"/>
            </w:tcBorders>
            <w:shd w:val="clear" w:color="auto" w:fill="auto"/>
            <w:vAlign w:val="center"/>
            <w:hideMark/>
          </w:tcPr>
          <w:p w14:paraId="21BA1B98"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Normas Generales para el Registro, Afectación, Disposición Final y Baja de Bienes Muebles del Centro de Investigación en Geografía  y Geomática "Ing. Jorge L. Tamayo", A.C. (CENTRO GEO)</w:t>
            </w:r>
          </w:p>
        </w:tc>
        <w:tc>
          <w:tcPr>
            <w:tcW w:w="1142" w:type="dxa"/>
            <w:tcBorders>
              <w:top w:val="nil"/>
              <w:left w:val="nil"/>
              <w:bottom w:val="nil"/>
              <w:right w:val="nil"/>
            </w:tcBorders>
            <w:shd w:val="clear" w:color="auto" w:fill="auto"/>
            <w:vAlign w:val="center"/>
            <w:hideMark/>
          </w:tcPr>
          <w:p w14:paraId="7BC14E69"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2008/10/16</w:t>
            </w:r>
          </w:p>
        </w:tc>
      </w:tr>
      <w:tr w:rsidR="007475D0" w:rsidRPr="00F13D2A" w14:paraId="3CE38128" w14:textId="77777777" w:rsidTr="007475D0">
        <w:trPr>
          <w:trHeight w:val="1005"/>
        </w:trPr>
        <w:tc>
          <w:tcPr>
            <w:tcW w:w="6730" w:type="dxa"/>
            <w:tcBorders>
              <w:top w:val="nil"/>
              <w:left w:val="nil"/>
              <w:bottom w:val="nil"/>
              <w:right w:val="nil"/>
            </w:tcBorders>
            <w:shd w:val="clear" w:color="auto" w:fill="auto"/>
            <w:vAlign w:val="center"/>
            <w:hideMark/>
          </w:tcPr>
          <w:p w14:paraId="4D21E2D1"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Disposiciones Generales a las que se sujetan las autorizaciones que otorgue el titular del Centro de Investigación en Geografía y Geomática "Ing. Jorge L. Tamayo" A.C. (CENTROGEO), para la celebración de Contratos Plurianuales en materia de Adquisiciones, Arrendamientos y Servicios, así como de Obra Pública.</w:t>
            </w:r>
          </w:p>
        </w:tc>
        <w:tc>
          <w:tcPr>
            <w:tcW w:w="1142" w:type="dxa"/>
            <w:tcBorders>
              <w:top w:val="nil"/>
              <w:left w:val="nil"/>
              <w:bottom w:val="nil"/>
              <w:right w:val="nil"/>
            </w:tcBorders>
            <w:shd w:val="clear" w:color="auto" w:fill="auto"/>
            <w:vAlign w:val="center"/>
            <w:hideMark/>
          </w:tcPr>
          <w:p w14:paraId="280758B9"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2006/10/05</w:t>
            </w:r>
          </w:p>
        </w:tc>
      </w:tr>
      <w:tr w:rsidR="007475D0" w:rsidRPr="00F13D2A" w14:paraId="42CAF825" w14:textId="77777777" w:rsidTr="007475D0">
        <w:trPr>
          <w:trHeight w:val="810"/>
        </w:trPr>
        <w:tc>
          <w:tcPr>
            <w:tcW w:w="6730" w:type="dxa"/>
            <w:tcBorders>
              <w:top w:val="nil"/>
              <w:left w:val="nil"/>
              <w:bottom w:val="nil"/>
              <w:right w:val="nil"/>
            </w:tcBorders>
            <w:shd w:val="clear" w:color="auto" w:fill="auto"/>
            <w:vAlign w:val="center"/>
            <w:hideMark/>
          </w:tcPr>
          <w:p w14:paraId="7EDEAE19"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MARCO DE OPERACIÓN DEL COMITÉ DE EVALUACIÓN EXTERNO DE EVALUACIÓN</w:t>
            </w:r>
          </w:p>
        </w:tc>
        <w:tc>
          <w:tcPr>
            <w:tcW w:w="1142" w:type="dxa"/>
            <w:tcBorders>
              <w:top w:val="nil"/>
              <w:left w:val="nil"/>
              <w:bottom w:val="nil"/>
              <w:right w:val="nil"/>
            </w:tcBorders>
            <w:shd w:val="clear" w:color="auto" w:fill="auto"/>
            <w:vAlign w:val="center"/>
            <w:hideMark/>
          </w:tcPr>
          <w:p w14:paraId="3FC9FBBA" w14:textId="77777777" w:rsidR="007475D0" w:rsidRPr="00F13D2A" w:rsidRDefault="007475D0" w:rsidP="007475D0">
            <w:pPr>
              <w:rPr>
                <w:rFonts w:ascii="Arial" w:eastAsia="Times New Roman" w:hAnsi="Arial" w:cs="Arial"/>
                <w:sz w:val="20"/>
                <w:szCs w:val="20"/>
                <w:lang w:val="es-MX"/>
              </w:rPr>
            </w:pPr>
            <w:r w:rsidRPr="00F13D2A">
              <w:rPr>
                <w:rFonts w:ascii="Arial" w:eastAsia="Times New Roman" w:hAnsi="Arial" w:cs="Arial"/>
                <w:sz w:val="20"/>
                <w:szCs w:val="20"/>
                <w:lang w:val="es-MX"/>
              </w:rPr>
              <w:t>2000/06/07</w:t>
            </w:r>
          </w:p>
        </w:tc>
      </w:tr>
    </w:tbl>
    <w:p w14:paraId="04F02C49" w14:textId="77777777" w:rsidR="007475D0" w:rsidRPr="00580DAA" w:rsidRDefault="007475D0" w:rsidP="007475D0">
      <w:pPr>
        <w:spacing w:line="276" w:lineRule="auto"/>
        <w:jc w:val="both"/>
        <w:rPr>
          <w:rFonts w:ascii="Montserrat" w:eastAsia="Calibri" w:hAnsi="Montserrat" w:cs="Arial"/>
          <w:lang w:eastAsia="en-US"/>
        </w:rPr>
      </w:pPr>
    </w:p>
    <w:p w14:paraId="281311A9" w14:textId="77777777" w:rsidR="008B2C4B" w:rsidRDefault="008B2C4B" w:rsidP="008B2C4B">
      <w:pPr>
        <w:autoSpaceDE w:val="0"/>
        <w:autoSpaceDN w:val="0"/>
        <w:adjustRightInd w:val="0"/>
        <w:spacing w:line="276" w:lineRule="auto"/>
        <w:jc w:val="both"/>
        <w:rPr>
          <w:rFonts w:ascii="Montserrat" w:eastAsia="Calibri" w:hAnsi="Montserrat" w:cs="Arial"/>
          <w:lang w:eastAsia="en-US"/>
        </w:rPr>
      </w:pPr>
    </w:p>
    <w:p w14:paraId="7F9E7AA8" w14:textId="77777777" w:rsidR="007475D0" w:rsidRDefault="007475D0" w:rsidP="008B2C4B">
      <w:pPr>
        <w:autoSpaceDE w:val="0"/>
        <w:autoSpaceDN w:val="0"/>
        <w:adjustRightInd w:val="0"/>
        <w:spacing w:line="276" w:lineRule="auto"/>
        <w:jc w:val="both"/>
        <w:rPr>
          <w:rFonts w:ascii="Montserrat" w:eastAsia="Calibri" w:hAnsi="Montserrat" w:cs="Arial"/>
          <w:lang w:eastAsia="en-US"/>
        </w:rPr>
      </w:pPr>
    </w:p>
    <w:p w14:paraId="7DD4695A" w14:textId="77777777" w:rsidR="007475D0" w:rsidRDefault="007475D0" w:rsidP="008B2C4B">
      <w:pPr>
        <w:autoSpaceDE w:val="0"/>
        <w:autoSpaceDN w:val="0"/>
        <w:adjustRightInd w:val="0"/>
        <w:spacing w:line="276" w:lineRule="auto"/>
        <w:jc w:val="both"/>
        <w:rPr>
          <w:rFonts w:ascii="Montserrat" w:eastAsia="Calibri" w:hAnsi="Montserrat" w:cs="Arial"/>
          <w:lang w:eastAsia="en-US"/>
        </w:rPr>
      </w:pPr>
    </w:p>
    <w:p w14:paraId="58DA984E" w14:textId="77777777" w:rsidR="007475D0" w:rsidRDefault="007475D0" w:rsidP="008B2C4B">
      <w:pPr>
        <w:autoSpaceDE w:val="0"/>
        <w:autoSpaceDN w:val="0"/>
        <w:adjustRightInd w:val="0"/>
        <w:spacing w:line="276" w:lineRule="auto"/>
        <w:jc w:val="both"/>
        <w:rPr>
          <w:rFonts w:ascii="Montserrat" w:eastAsia="Calibri" w:hAnsi="Montserrat" w:cs="Arial"/>
          <w:lang w:eastAsia="en-US"/>
        </w:rPr>
      </w:pPr>
    </w:p>
    <w:p w14:paraId="286C6654" w14:textId="77777777" w:rsidR="007475D0" w:rsidRPr="00AC4744" w:rsidRDefault="007475D0" w:rsidP="008B2C4B">
      <w:pPr>
        <w:autoSpaceDE w:val="0"/>
        <w:autoSpaceDN w:val="0"/>
        <w:adjustRightInd w:val="0"/>
        <w:spacing w:line="276" w:lineRule="auto"/>
        <w:jc w:val="both"/>
        <w:rPr>
          <w:rFonts w:ascii="Montserrat" w:eastAsia="Calibri" w:hAnsi="Montserrat" w:cs="Arial"/>
          <w:lang w:eastAsia="en-US"/>
        </w:rPr>
      </w:pPr>
    </w:p>
    <w:p w14:paraId="7E993C09" w14:textId="77777777" w:rsidR="008B2C4B" w:rsidRPr="00E21AF6" w:rsidRDefault="008B2C4B" w:rsidP="008B2C4B">
      <w:pPr>
        <w:autoSpaceDE w:val="0"/>
        <w:autoSpaceDN w:val="0"/>
        <w:adjustRightInd w:val="0"/>
        <w:spacing w:line="276" w:lineRule="auto"/>
        <w:jc w:val="both"/>
        <w:rPr>
          <w:rFonts w:ascii="Montserrat" w:eastAsia="Calibri" w:hAnsi="Montserrat" w:cs="Arial"/>
          <w:smallCaps/>
          <w:lang w:eastAsia="en-US"/>
        </w:rPr>
      </w:pPr>
    </w:p>
    <w:p w14:paraId="57A11596" w14:textId="77777777" w:rsidR="008B2C4B" w:rsidRPr="00E21AF6" w:rsidRDefault="008B2C4B" w:rsidP="008B2C4B">
      <w:pPr>
        <w:autoSpaceDE w:val="0"/>
        <w:autoSpaceDN w:val="0"/>
        <w:adjustRightInd w:val="0"/>
        <w:spacing w:line="276" w:lineRule="auto"/>
        <w:ind w:left="360"/>
        <w:jc w:val="both"/>
        <w:rPr>
          <w:rFonts w:ascii="Montserrat" w:eastAsia="Calibri" w:hAnsi="Montserrat" w:cs="Arial"/>
          <w:b/>
          <w:smallCaps/>
          <w:sz w:val="28"/>
          <w:szCs w:val="28"/>
          <w:lang w:eastAsia="en-US"/>
        </w:rPr>
      </w:pPr>
      <w:r w:rsidRPr="00E21AF6">
        <w:rPr>
          <w:rFonts w:ascii="Montserrat" w:eastAsia="Calibri" w:hAnsi="Montserrat" w:cs="Arial"/>
          <w:b/>
          <w:smallCaps/>
          <w:sz w:val="28"/>
          <w:szCs w:val="28"/>
          <w:lang w:eastAsia="en-US"/>
        </w:rPr>
        <w:t xml:space="preserve">                                 VII</w:t>
      </w:r>
      <w:r>
        <w:rPr>
          <w:rFonts w:ascii="Montserrat" w:eastAsia="Calibri" w:hAnsi="Montserrat" w:cs="Arial"/>
          <w:b/>
          <w:smallCaps/>
          <w:sz w:val="28"/>
          <w:szCs w:val="28"/>
          <w:lang w:eastAsia="en-US"/>
        </w:rPr>
        <w:t>I</w:t>
      </w:r>
      <w:r w:rsidRPr="00E21AF6">
        <w:rPr>
          <w:rFonts w:ascii="Montserrat" w:eastAsia="Calibri" w:hAnsi="Montserrat" w:cs="Arial"/>
          <w:b/>
          <w:smallCaps/>
          <w:sz w:val="28"/>
          <w:szCs w:val="28"/>
          <w:lang w:eastAsia="en-US"/>
        </w:rPr>
        <w:t>. Metodología de elaboración</w:t>
      </w:r>
    </w:p>
    <w:p w14:paraId="59C6001F" w14:textId="77777777" w:rsidR="008B2C4B" w:rsidRPr="00E21AF6" w:rsidRDefault="008B2C4B" w:rsidP="008B2C4B">
      <w:pPr>
        <w:autoSpaceDE w:val="0"/>
        <w:autoSpaceDN w:val="0"/>
        <w:adjustRightInd w:val="0"/>
        <w:spacing w:line="276" w:lineRule="auto"/>
        <w:ind w:left="360"/>
        <w:jc w:val="both"/>
        <w:rPr>
          <w:rFonts w:ascii="Montserrat" w:eastAsia="Calibri" w:hAnsi="Montserrat" w:cs="Arial"/>
          <w:b/>
          <w:smallCaps/>
          <w:sz w:val="28"/>
          <w:szCs w:val="28"/>
          <w:lang w:eastAsia="en-US"/>
        </w:rPr>
      </w:pPr>
    </w:p>
    <w:p w14:paraId="1BFF7CEE" w14:textId="1F3BE6D8" w:rsidR="008B2C4B" w:rsidRPr="00E21AF6" w:rsidRDefault="008B2C4B" w:rsidP="008B2C4B">
      <w:pPr>
        <w:autoSpaceDE w:val="0"/>
        <w:autoSpaceDN w:val="0"/>
        <w:adjustRightInd w:val="0"/>
        <w:spacing w:line="276" w:lineRule="auto"/>
        <w:ind w:firstLine="360"/>
        <w:jc w:val="both"/>
        <w:rPr>
          <w:rFonts w:ascii="Montserrat" w:eastAsia="Calibri" w:hAnsi="Montserrat" w:cs="Arial"/>
          <w:lang w:eastAsia="en-US"/>
        </w:rPr>
      </w:pPr>
      <w:r w:rsidRPr="00E21AF6">
        <w:rPr>
          <w:rFonts w:ascii="Montserrat" w:eastAsia="Calibri" w:hAnsi="Montserrat" w:cs="Arial"/>
          <w:lang w:eastAsia="en-US"/>
        </w:rPr>
        <w:t xml:space="preserve"> La</w:t>
      </w:r>
      <w:r>
        <w:rPr>
          <w:rFonts w:ascii="Montserrat" w:eastAsia="Calibri" w:hAnsi="Montserrat" w:cs="Arial"/>
          <w:lang w:eastAsia="en-US"/>
        </w:rPr>
        <w:t>s etapas para la</w:t>
      </w:r>
      <w:r w:rsidRPr="00E21AF6">
        <w:rPr>
          <w:rFonts w:ascii="Montserrat" w:eastAsia="Calibri" w:hAnsi="Montserrat" w:cs="Arial"/>
          <w:lang w:eastAsia="en-US"/>
        </w:rPr>
        <w:t xml:space="preserve"> elaboración del Catálogo de Disposición Documental</w:t>
      </w:r>
      <w:r>
        <w:rPr>
          <w:rFonts w:ascii="Montserrat" w:eastAsia="Calibri" w:hAnsi="Montserrat" w:cs="Arial"/>
          <w:lang w:eastAsia="en-US"/>
        </w:rPr>
        <w:t xml:space="preserve"> del Centro de Investigación en Ciencias de Informac</w:t>
      </w:r>
      <w:r w:rsidR="007475D0">
        <w:rPr>
          <w:rFonts w:ascii="Montserrat" w:eastAsia="Calibri" w:hAnsi="Montserrat" w:cs="Arial"/>
          <w:lang w:eastAsia="en-US"/>
        </w:rPr>
        <w:t>ión Geoespacial (CentroGeo) 2024</w:t>
      </w:r>
      <w:r w:rsidRPr="00E21AF6">
        <w:rPr>
          <w:rFonts w:ascii="Montserrat" w:eastAsia="Calibri" w:hAnsi="Montserrat" w:cs="Arial"/>
          <w:lang w:eastAsia="en-US"/>
        </w:rPr>
        <w:t xml:space="preserve"> se compone de cuatro etapas: </w:t>
      </w:r>
      <w:r w:rsidRPr="00E21AF6">
        <w:rPr>
          <w:rFonts w:ascii="Montserrat" w:eastAsia="Calibri" w:hAnsi="Montserrat" w:cs="Arial"/>
          <w:b/>
          <w:i/>
          <w:lang w:eastAsia="en-US"/>
        </w:rPr>
        <w:t>identificación, valoración, regulación y control</w:t>
      </w:r>
      <w:r w:rsidRPr="00E21AF6">
        <w:rPr>
          <w:rFonts w:ascii="Montserrat" w:eastAsia="Calibri" w:hAnsi="Montserrat" w:cs="Arial"/>
          <w:lang w:eastAsia="en-US"/>
        </w:rPr>
        <w:t>. Cada una de ellas comprendió la realización de tareas específicas que permitieron la integración de este instrumento</w:t>
      </w:r>
      <w:r>
        <w:rPr>
          <w:rFonts w:ascii="Montserrat" w:eastAsia="Calibri" w:hAnsi="Montserrat" w:cs="Arial"/>
          <w:lang w:eastAsia="en-US"/>
        </w:rPr>
        <w:t xml:space="preserve"> básico</w:t>
      </w:r>
      <w:r w:rsidRPr="00E21AF6">
        <w:rPr>
          <w:rFonts w:ascii="Montserrat" w:eastAsia="Calibri" w:hAnsi="Montserrat" w:cs="Arial"/>
          <w:lang w:eastAsia="en-US"/>
        </w:rPr>
        <w:t xml:space="preserve"> para el manejo adecuado de la documentación en cada una de las fases del ciclo vital del documento así; como para su correc</w:t>
      </w:r>
      <w:r>
        <w:rPr>
          <w:rFonts w:ascii="Montserrat" w:eastAsia="Calibri" w:hAnsi="Montserrat" w:cs="Arial"/>
          <w:lang w:eastAsia="en-US"/>
        </w:rPr>
        <w:t>ta disposición y accesibilidad. En el Catálogo de Disposici</w:t>
      </w:r>
      <w:r w:rsidR="007475D0">
        <w:rPr>
          <w:rFonts w:ascii="Montserrat" w:eastAsia="Calibri" w:hAnsi="Montserrat" w:cs="Arial"/>
          <w:lang w:eastAsia="en-US"/>
        </w:rPr>
        <w:t>ón Documental del CentroGeo 2024</w:t>
      </w:r>
      <w:r>
        <w:rPr>
          <w:rFonts w:ascii="Montserrat" w:eastAsia="Calibri" w:hAnsi="Montserrat" w:cs="Arial"/>
          <w:lang w:eastAsia="en-US"/>
        </w:rPr>
        <w:t xml:space="preserve"> </w:t>
      </w:r>
      <w:r w:rsidRPr="003D1EC3">
        <w:rPr>
          <w:rFonts w:ascii="Montserrat" w:eastAsia="Calibri" w:hAnsi="Montserrat" w:cs="Arial"/>
          <w:b/>
          <w:lang w:eastAsia="en-US"/>
        </w:rPr>
        <w:t>la vigencia documental comienza a partir del cierre del expediente</w:t>
      </w:r>
      <w:r>
        <w:rPr>
          <w:rFonts w:ascii="Montserrat" w:eastAsia="Calibri" w:hAnsi="Montserrat" w:cs="Arial"/>
          <w:lang w:eastAsia="en-US"/>
        </w:rPr>
        <w:t xml:space="preserve">, </w:t>
      </w:r>
      <w:r w:rsidRPr="005B123C">
        <w:rPr>
          <w:rFonts w:ascii="Montserrat" w:eastAsia="Calibri" w:hAnsi="Montserrat" w:cs="Arial"/>
          <w:b/>
          <w:lang w:eastAsia="en-US"/>
        </w:rPr>
        <w:t>así mismo se hace mención</w:t>
      </w:r>
      <w:r>
        <w:rPr>
          <w:rFonts w:ascii="Montserrat" w:eastAsia="Calibri" w:hAnsi="Montserrat" w:cs="Arial"/>
          <w:lang w:eastAsia="en-US"/>
        </w:rPr>
        <w:t xml:space="preserve"> </w:t>
      </w:r>
      <w:r w:rsidRPr="003D1EC3">
        <w:rPr>
          <w:rFonts w:ascii="Montserrat" w:eastAsia="Calibri" w:hAnsi="Montserrat" w:cs="Arial"/>
          <w:b/>
          <w:lang w:eastAsia="en-US"/>
        </w:rPr>
        <w:t>de que los tiempos de vigencia son en años.</w:t>
      </w:r>
      <w:r>
        <w:rPr>
          <w:rFonts w:ascii="Montserrat" w:eastAsia="Calibri" w:hAnsi="Montserrat" w:cs="Arial"/>
          <w:lang w:eastAsia="en-US"/>
        </w:rPr>
        <w:t xml:space="preserve">  </w:t>
      </w:r>
    </w:p>
    <w:p w14:paraId="33687DDE" w14:textId="77777777" w:rsidR="008B2C4B" w:rsidRPr="00E21AF6" w:rsidRDefault="008B2C4B" w:rsidP="008B2C4B">
      <w:pPr>
        <w:autoSpaceDE w:val="0"/>
        <w:autoSpaceDN w:val="0"/>
        <w:adjustRightInd w:val="0"/>
        <w:spacing w:line="276" w:lineRule="auto"/>
        <w:ind w:firstLine="360"/>
        <w:jc w:val="both"/>
        <w:rPr>
          <w:rFonts w:ascii="Montserrat" w:eastAsia="Calibri" w:hAnsi="Montserrat" w:cs="Arial"/>
          <w:lang w:eastAsia="en-US"/>
        </w:rPr>
      </w:pPr>
    </w:p>
    <w:p w14:paraId="4AB18B75" w14:textId="77777777" w:rsidR="008B2C4B" w:rsidRPr="00E21AF6" w:rsidRDefault="008B2C4B" w:rsidP="008B2C4B">
      <w:pPr>
        <w:numPr>
          <w:ilvl w:val="0"/>
          <w:numId w:val="5"/>
        </w:numPr>
        <w:autoSpaceDE w:val="0"/>
        <w:autoSpaceDN w:val="0"/>
        <w:adjustRightInd w:val="0"/>
        <w:spacing w:line="276" w:lineRule="auto"/>
        <w:jc w:val="both"/>
        <w:rPr>
          <w:rFonts w:ascii="Montserrat" w:eastAsia="Calibri" w:hAnsi="Montserrat" w:cs="Arial"/>
          <w:b/>
          <w:i/>
          <w:lang w:eastAsia="en-US"/>
        </w:rPr>
      </w:pPr>
      <w:r w:rsidRPr="00E21AF6">
        <w:rPr>
          <w:rFonts w:ascii="Montserrat" w:eastAsia="Calibri" w:hAnsi="Montserrat" w:cs="Arial"/>
          <w:b/>
          <w:i/>
          <w:lang w:eastAsia="en-US"/>
        </w:rPr>
        <w:t xml:space="preserve">Identificación </w:t>
      </w:r>
    </w:p>
    <w:p w14:paraId="183FF13B" w14:textId="77777777" w:rsidR="008B2C4B" w:rsidRPr="00E21AF6" w:rsidRDefault="008B2C4B" w:rsidP="008B2C4B">
      <w:pPr>
        <w:autoSpaceDE w:val="0"/>
        <w:autoSpaceDN w:val="0"/>
        <w:adjustRightInd w:val="0"/>
        <w:spacing w:line="276" w:lineRule="auto"/>
        <w:jc w:val="both"/>
        <w:rPr>
          <w:rFonts w:ascii="Montserrat" w:eastAsia="Calibri" w:hAnsi="Montserrat" w:cs="Arial"/>
          <w:b/>
          <w:lang w:eastAsia="en-US"/>
        </w:rPr>
      </w:pPr>
    </w:p>
    <w:p w14:paraId="68162339" w14:textId="77777777" w:rsidR="008B2C4B" w:rsidRPr="00E21AF6" w:rsidRDefault="008B2C4B" w:rsidP="008B2C4B">
      <w:pPr>
        <w:autoSpaceDE w:val="0"/>
        <w:autoSpaceDN w:val="0"/>
        <w:adjustRightInd w:val="0"/>
        <w:spacing w:line="276" w:lineRule="auto"/>
        <w:ind w:firstLine="360"/>
        <w:jc w:val="both"/>
        <w:rPr>
          <w:rFonts w:ascii="Montserrat" w:eastAsia="Calibri" w:hAnsi="Montserrat" w:cs="Arial"/>
          <w:lang w:eastAsia="en-US"/>
        </w:rPr>
      </w:pPr>
      <w:r w:rsidRPr="00E21AF6">
        <w:rPr>
          <w:rFonts w:ascii="Montserrat" w:eastAsia="Calibri" w:hAnsi="Montserrat" w:cs="Arial"/>
          <w:lang w:eastAsia="en-US"/>
        </w:rPr>
        <w:t>Consistió en la investigac</w:t>
      </w:r>
      <w:r>
        <w:rPr>
          <w:rFonts w:ascii="Montserrat" w:eastAsia="Calibri" w:hAnsi="Montserrat" w:cs="Arial"/>
          <w:lang w:eastAsia="en-US"/>
        </w:rPr>
        <w:t xml:space="preserve">ión, análisis </w:t>
      </w:r>
      <w:r w:rsidRPr="00E21AF6">
        <w:rPr>
          <w:rFonts w:ascii="Montserrat" w:eastAsia="Calibri" w:hAnsi="Montserrat" w:cs="Arial"/>
          <w:lang w:eastAsia="en-US"/>
        </w:rPr>
        <w:t xml:space="preserve"> de las características de los elementos esenciales que constituyen cada una de las series documentales, la función, atribución y competencia del sujeto productor y la misión y visión que tiene la institución.</w:t>
      </w:r>
    </w:p>
    <w:p w14:paraId="345223CA" w14:textId="77777777" w:rsidR="008B2C4B" w:rsidRPr="00E21AF6" w:rsidRDefault="008B2C4B" w:rsidP="008B2C4B">
      <w:pPr>
        <w:autoSpaceDE w:val="0"/>
        <w:autoSpaceDN w:val="0"/>
        <w:adjustRightInd w:val="0"/>
        <w:spacing w:line="276" w:lineRule="auto"/>
        <w:ind w:firstLine="360"/>
        <w:jc w:val="both"/>
        <w:rPr>
          <w:rFonts w:ascii="Montserrat" w:eastAsia="Calibri" w:hAnsi="Montserrat" w:cs="Arial"/>
          <w:lang w:eastAsia="en-US"/>
        </w:rPr>
      </w:pPr>
    </w:p>
    <w:p w14:paraId="4E33CD4E" w14:textId="77777777" w:rsidR="008B2C4B" w:rsidRPr="00E21AF6" w:rsidRDefault="008B2C4B" w:rsidP="008B2C4B">
      <w:pPr>
        <w:autoSpaceDE w:val="0"/>
        <w:autoSpaceDN w:val="0"/>
        <w:adjustRightInd w:val="0"/>
        <w:spacing w:line="276" w:lineRule="auto"/>
        <w:jc w:val="both"/>
        <w:rPr>
          <w:rFonts w:ascii="Montserrat" w:eastAsia="Calibri" w:hAnsi="Montserrat" w:cs="Arial"/>
          <w:lang w:eastAsia="en-US"/>
        </w:rPr>
      </w:pPr>
      <w:r w:rsidRPr="00E21AF6">
        <w:rPr>
          <w:rFonts w:ascii="Montserrat" w:eastAsia="Calibri" w:hAnsi="Montserrat" w:cs="Arial"/>
          <w:lang w:eastAsia="en-US"/>
        </w:rPr>
        <w:t xml:space="preserve">Para realizar esta etapa se siguieron los siguientes pasos: </w:t>
      </w:r>
    </w:p>
    <w:p w14:paraId="345809C5" w14:textId="77777777" w:rsidR="008B2C4B" w:rsidRPr="00E21AF6" w:rsidRDefault="008B2C4B" w:rsidP="008B2C4B">
      <w:pPr>
        <w:autoSpaceDE w:val="0"/>
        <w:autoSpaceDN w:val="0"/>
        <w:adjustRightInd w:val="0"/>
        <w:spacing w:line="276" w:lineRule="auto"/>
        <w:jc w:val="both"/>
        <w:rPr>
          <w:rFonts w:ascii="Montserrat" w:eastAsia="Calibri" w:hAnsi="Montserrat" w:cs="Arial"/>
          <w:lang w:eastAsia="en-US"/>
        </w:rPr>
      </w:pPr>
    </w:p>
    <w:p w14:paraId="307B9BA4" w14:textId="77777777" w:rsidR="008B2C4B" w:rsidRPr="006168EA" w:rsidRDefault="008B2C4B" w:rsidP="008B2C4B">
      <w:pPr>
        <w:pStyle w:val="Prrafodelista"/>
        <w:numPr>
          <w:ilvl w:val="0"/>
          <w:numId w:val="9"/>
        </w:numPr>
        <w:autoSpaceDE w:val="0"/>
        <w:autoSpaceDN w:val="0"/>
        <w:adjustRightInd w:val="0"/>
        <w:spacing w:line="276" w:lineRule="auto"/>
        <w:jc w:val="both"/>
        <w:rPr>
          <w:rFonts w:ascii="Montserrat" w:eastAsia="Calibri" w:hAnsi="Montserrat" w:cs="Arial"/>
          <w:lang w:eastAsia="en-US"/>
        </w:rPr>
      </w:pPr>
      <w:r w:rsidRPr="006168EA">
        <w:rPr>
          <w:rFonts w:ascii="Montserrat" w:eastAsia="Calibri" w:hAnsi="Montserrat" w:cs="Arial"/>
          <w:lang w:eastAsia="en-US"/>
        </w:rPr>
        <w:t xml:space="preserve">Se </w:t>
      </w:r>
      <w:r w:rsidRPr="007475D0">
        <w:rPr>
          <w:rFonts w:ascii="Montserrat" w:eastAsia="Calibri" w:hAnsi="Montserrat" w:cs="Arial"/>
          <w:b/>
          <w:lang w:eastAsia="en-US"/>
        </w:rPr>
        <w:t>revisó</w:t>
      </w:r>
      <w:r w:rsidRPr="006168EA">
        <w:rPr>
          <w:rFonts w:ascii="Montserrat" w:eastAsia="Calibri" w:hAnsi="Montserrat" w:cs="Arial"/>
          <w:lang w:eastAsia="en-US"/>
        </w:rPr>
        <w:t xml:space="preserve"> la información de la normatividad vigente de la institucional, su evolución orgánico- funcional.</w:t>
      </w:r>
    </w:p>
    <w:p w14:paraId="110EAA96" w14:textId="77777777" w:rsidR="008B2C4B" w:rsidRPr="006168EA" w:rsidRDefault="008B2C4B" w:rsidP="008B2C4B">
      <w:pPr>
        <w:pStyle w:val="Prrafodelista"/>
        <w:numPr>
          <w:ilvl w:val="0"/>
          <w:numId w:val="9"/>
        </w:numPr>
        <w:autoSpaceDE w:val="0"/>
        <w:autoSpaceDN w:val="0"/>
        <w:adjustRightInd w:val="0"/>
        <w:spacing w:line="276" w:lineRule="auto"/>
        <w:jc w:val="both"/>
        <w:rPr>
          <w:rFonts w:ascii="Montserrat" w:eastAsia="Calibri" w:hAnsi="Montserrat" w:cs="Arial"/>
          <w:lang w:eastAsia="en-US"/>
        </w:rPr>
      </w:pPr>
      <w:r w:rsidRPr="006168EA">
        <w:rPr>
          <w:rFonts w:ascii="Montserrat" w:eastAsia="Calibri" w:hAnsi="Montserrat" w:cs="Arial"/>
          <w:lang w:eastAsia="en-US"/>
        </w:rPr>
        <w:t xml:space="preserve">Recopila, revisa y </w:t>
      </w:r>
      <w:r w:rsidRPr="007475D0">
        <w:rPr>
          <w:rFonts w:ascii="Montserrat" w:eastAsia="Calibri" w:hAnsi="Montserrat" w:cs="Arial"/>
          <w:b/>
          <w:lang w:eastAsia="en-US"/>
        </w:rPr>
        <w:t>analiza</w:t>
      </w:r>
      <w:r w:rsidRPr="006168EA">
        <w:rPr>
          <w:rFonts w:ascii="Montserrat" w:eastAsia="Calibri" w:hAnsi="Montserrat" w:cs="Arial"/>
          <w:lang w:eastAsia="en-US"/>
        </w:rPr>
        <w:t xml:space="preserve"> la información institucional relativa a la creación y funciones y atribuciones  de CentroGeo como los que siguen:</w:t>
      </w:r>
    </w:p>
    <w:p w14:paraId="7AB30552" w14:textId="7154F044" w:rsidR="008B2C4B" w:rsidRPr="00E21AF6" w:rsidRDefault="008B2C4B" w:rsidP="008B2C4B">
      <w:pPr>
        <w:numPr>
          <w:ilvl w:val="1"/>
          <w:numId w:val="6"/>
        </w:numPr>
        <w:autoSpaceDE w:val="0"/>
        <w:autoSpaceDN w:val="0"/>
        <w:adjustRightInd w:val="0"/>
        <w:spacing w:line="276" w:lineRule="auto"/>
        <w:jc w:val="both"/>
        <w:rPr>
          <w:rFonts w:ascii="Montserrat" w:eastAsia="Calibri" w:hAnsi="Montserrat" w:cs="Arial"/>
          <w:lang w:eastAsia="en-US"/>
        </w:rPr>
      </w:pPr>
      <w:r>
        <w:rPr>
          <w:rFonts w:ascii="Montserrat" w:hAnsi="Montserrat" w:cs="Arial"/>
          <w:bCs/>
          <w:i/>
          <w:noProof/>
          <w:color w:val="000000"/>
        </w:rPr>
        <w:t>Estatutos</w:t>
      </w:r>
      <w:r>
        <w:rPr>
          <w:rFonts w:ascii="Montserrat" w:eastAsia="Calibri" w:hAnsi="Montserrat" w:cs="Arial"/>
          <w:lang w:eastAsia="en-US"/>
        </w:rPr>
        <w:t xml:space="preserve"> del Centro de Investigación en Ciencias de Inf</w:t>
      </w:r>
      <w:r w:rsidR="007475D0">
        <w:rPr>
          <w:rFonts w:ascii="Montserrat" w:eastAsia="Calibri" w:hAnsi="Montserrat" w:cs="Arial"/>
          <w:lang w:eastAsia="en-US"/>
        </w:rPr>
        <w:t>ormación Geoespacial A, C.(2019)</w:t>
      </w:r>
    </w:p>
    <w:p w14:paraId="40E009E8" w14:textId="21499C50" w:rsidR="008B2C4B" w:rsidRPr="00E21AF6" w:rsidRDefault="008B2C4B" w:rsidP="008B2C4B">
      <w:pPr>
        <w:numPr>
          <w:ilvl w:val="1"/>
          <w:numId w:val="6"/>
        </w:numPr>
        <w:autoSpaceDE w:val="0"/>
        <w:autoSpaceDN w:val="0"/>
        <w:adjustRightInd w:val="0"/>
        <w:spacing w:line="276" w:lineRule="auto"/>
        <w:jc w:val="both"/>
        <w:rPr>
          <w:rFonts w:ascii="Montserrat" w:eastAsia="Calibri" w:hAnsi="Montserrat" w:cs="Arial"/>
          <w:i/>
          <w:lang w:eastAsia="en-US"/>
        </w:rPr>
      </w:pPr>
      <w:r w:rsidRPr="00E21AF6">
        <w:rPr>
          <w:rFonts w:ascii="Montserrat" w:eastAsia="Calibri" w:hAnsi="Montserrat" w:cs="Arial"/>
          <w:i/>
          <w:lang w:eastAsia="en-US"/>
        </w:rPr>
        <w:t xml:space="preserve">Manual de </w:t>
      </w:r>
      <w:r w:rsidR="007475D0">
        <w:rPr>
          <w:rFonts w:ascii="Montserrat" w:eastAsia="Calibri" w:hAnsi="Montserrat" w:cs="Arial"/>
          <w:i/>
          <w:lang w:eastAsia="en-US"/>
        </w:rPr>
        <w:t>Organización del CentroGeo (2021</w:t>
      </w:r>
      <w:r w:rsidRPr="00E21AF6">
        <w:rPr>
          <w:rFonts w:ascii="Montserrat" w:eastAsia="Calibri" w:hAnsi="Montserrat" w:cs="Arial"/>
          <w:i/>
          <w:lang w:eastAsia="en-US"/>
        </w:rPr>
        <w:t>)</w:t>
      </w:r>
    </w:p>
    <w:p w14:paraId="6DE8F181" w14:textId="77777777" w:rsidR="008B2C4B" w:rsidRDefault="008B2C4B" w:rsidP="008B2C4B">
      <w:pPr>
        <w:numPr>
          <w:ilvl w:val="1"/>
          <w:numId w:val="6"/>
        </w:numPr>
        <w:autoSpaceDE w:val="0"/>
        <w:autoSpaceDN w:val="0"/>
        <w:adjustRightInd w:val="0"/>
        <w:spacing w:line="276" w:lineRule="auto"/>
        <w:jc w:val="both"/>
        <w:rPr>
          <w:rFonts w:ascii="Montserrat" w:eastAsia="Calibri" w:hAnsi="Montserrat" w:cs="Arial"/>
          <w:lang w:eastAsia="en-US"/>
        </w:rPr>
      </w:pPr>
      <w:r w:rsidRPr="00E21AF6">
        <w:rPr>
          <w:rFonts w:ascii="Montserrat" w:eastAsia="Calibri" w:hAnsi="Montserrat" w:cs="Arial"/>
          <w:lang w:eastAsia="en-US"/>
        </w:rPr>
        <w:t xml:space="preserve">Acercamiento a otras disposiciones específicas del CentroGeo, anteriormente señaladas. </w:t>
      </w:r>
    </w:p>
    <w:p w14:paraId="1C85D51B" w14:textId="7C000E00" w:rsidR="008B2C4B" w:rsidRDefault="007475D0" w:rsidP="008B2C4B">
      <w:pPr>
        <w:pStyle w:val="Prrafodelista"/>
        <w:numPr>
          <w:ilvl w:val="0"/>
          <w:numId w:val="8"/>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 xml:space="preserve"> </w:t>
      </w:r>
      <w:r w:rsidR="008B2C4B" w:rsidRPr="007475D0">
        <w:rPr>
          <w:rFonts w:ascii="Montserrat" w:eastAsia="Calibri" w:hAnsi="Montserrat" w:cs="Arial"/>
          <w:b/>
          <w:lang w:eastAsia="en-US"/>
        </w:rPr>
        <w:t>Recopilación</w:t>
      </w:r>
      <w:r w:rsidR="008B2C4B" w:rsidRPr="006168EA">
        <w:rPr>
          <w:rFonts w:ascii="Montserrat" w:eastAsia="Calibri" w:hAnsi="Montserrat" w:cs="Arial"/>
          <w:lang w:eastAsia="en-US"/>
        </w:rPr>
        <w:t xml:space="preserve"> y analizar la información que regula las competencias y funciones del CentroGeo</w:t>
      </w:r>
    </w:p>
    <w:p w14:paraId="554D2E5F" w14:textId="77777777" w:rsidR="008B2C4B" w:rsidRDefault="008B2C4B" w:rsidP="008B2C4B">
      <w:pPr>
        <w:pStyle w:val="Prrafodelista"/>
        <w:numPr>
          <w:ilvl w:val="0"/>
          <w:numId w:val="8"/>
        </w:numPr>
        <w:autoSpaceDE w:val="0"/>
        <w:autoSpaceDN w:val="0"/>
        <w:adjustRightInd w:val="0"/>
        <w:spacing w:line="276" w:lineRule="auto"/>
        <w:jc w:val="both"/>
        <w:rPr>
          <w:rFonts w:ascii="Montserrat" w:eastAsia="Calibri" w:hAnsi="Montserrat" w:cs="Arial"/>
          <w:lang w:eastAsia="en-US"/>
        </w:rPr>
      </w:pPr>
      <w:r w:rsidRPr="007475D0">
        <w:rPr>
          <w:rFonts w:ascii="Montserrat" w:eastAsia="Calibri" w:hAnsi="Montserrat" w:cs="Arial"/>
          <w:b/>
          <w:lang w:eastAsia="en-US"/>
        </w:rPr>
        <w:t>Entrevista</w:t>
      </w:r>
      <w:r>
        <w:rPr>
          <w:rFonts w:ascii="Montserrat" w:eastAsia="Calibri" w:hAnsi="Montserrat" w:cs="Arial"/>
          <w:lang w:eastAsia="en-US"/>
        </w:rPr>
        <w:t xml:space="preserve"> a los productores de la información con el objetivo de identificar la procedencia, la frecuencia de consulta y destino final de los documentos.</w:t>
      </w:r>
    </w:p>
    <w:p w14:paraId="0CF8C9E2" w14:textId="77777777" w:rsidR="008B2C4B" w:rsidRPr="0045373A" w:rsidRDefault="008B2C4B" w:rsidP="008B2C4B">
      <w:pPr>
        <w:autoSpaceDE w:val="0"/>
        <w:autoSpaceDN w:val="0"/>
        <w:adjustRightInd w:val="0"/>
        <w:spacing w:line="276" w:lineRule="auto"/>
        <w:jc w:val="both"/>
        <w:rPr>
          <w:rFonts w:ascii="Montserrat" w:eastAsia="Calibri" w:hAnsi="Montserrat" w:cs="Arial"/>
          <w:lang w:eastAsia="en-US"/>
        </w:rPr>
      </w:pPr>
    </w:p>
    <w:p w14:paraId="3F658EA3" w14:textId="77777777" w:rsidR="008B2C4B" w:rsidRDefault="008B2C4B" w:rsidP="008B2C4B">
      <w:p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Los resultados de esta etapa permitieron:</w:t>
      </w:r>
    </w:p>
    <w:p w14:paraId="361DCB26" w14:textId="77777777" w:rsidR="008B2C4B" w:rsidRDefault="008B2C4B" w:rsidP="008B2C4B">
      <w:pPr>
        <w:autoSpaceDE w:val="0"/>
        <w:autoSpaceDN w:val="0"/>
        <w:adjustRightInd w:val="0"/>
        <w:spacing w:line="276" w:lineRule="auto"/>
        <w:jc w:val="both"/>
        <w:rPr>
          <w:rFonts w:ascii="Montserrat" w:eastAsia="Calibri" w:hAnsi="Montserrat" w:cs="Arial"/>
          <w:lang w:eastAsia="en-US"/>
        </w:rPr>
      </w:pPr>
    </w:p>
    <w:p w14:paraId="300732AB" w14:textId="77777777" w:rsidR="008B2C4B" w:rsidRPr="009A6CCB" w:rsidRDefault="008B2C4B" w:rsidP="008B2C4B">
      <w:pPr>
        <w:pStyle w:val="Prrafodelista"/>
        <w:numPr>
          <w:ilvl w:val="0"/>
          <w:numId w:val="10"/>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Permito conocer la evolución orgánica del CentroGeo.</w:t>
      </w:r>
    </w:p>
    <w:p w14:paraId="1F2F9700" w14:textId="77777777" w:rsidR="008B2C4B" w:rsidRDefault="008B2C4B" w:rsidP="008B2C4B">
      <w:pPr>
        <w:pStyle w:val="Prrafodelista"/>
        <w:numPr>
          <w:ilvl w:val="0"/>
          <w:numId w:val="10"/>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 xml:space="preserve">Identificar las funciones y atribuciones de las unidades administrativas productoras de los documentos </w:t>
      </w:r>
    </w:p>
    <w:p w14:paraId="7FC09C69" w14:textId="77777777" w:rsidR="008B2C4B" w:rsidRDefault="008B2C4B" w:rsidP="008B2C4B">
      <w:pPr>
        <w:pStyle w:val="Prrafodelista"/>
        <w:numPr>
          <w:ilvl w:val="0"/>
          <w:numId w:val="10"/>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Identifica los procesos sustantivos del CentroGeo vinculados a la estructura archivística.</w:t>
      </w:r>
    </w:p>
    <w:p w14:paraId="1B3D57F1" w14:textId="77777777" w:rsidR="008B2C4B" w:rsidRPr="00C57652" w:rsidRDefault="008B2C4B" w:rsidP="008B2C4B">
      <w:pPr>
        <w:pStyle w:val="Prrafodelista"/>
        <w:numPr>
          <w:ilvl w:val="0"/>
          <w:numId w:val="10"/>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Identifica las series documentales que conforman los instrumentos de control y consulta archivística.</w:t>
      </w:r>
    </w:p>
    <w:p w14:paraId="1B636C54" w14:textId="77777777" w:rsidR="008B2C4B" w:rsidRPr="00E21AF6"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503F99B2" w14:textId="77777777" w:rsidR="008B2C4B" w:rsidRPr="00E21AF6" w:rsidRDefault="008B2C4B" w:rsidP="008B2C4B">
      <w:pPr>
        <w:numPr>
          <w:ilvl w:val="0"/>
          <w:numId w:val="5"/>
        </w:numPr>
        <w:autoSpaceDE w:val="0"/>
        <w:autoSpaceDN w:val="0"/>
        <w:adjustRightInd w:val="0"/>
        <w:spacing w:line="276" w:lineRule="auto"/>
        <w:jc w:val="both"/>
        <w:rPr>
          <w:rFonts w:ascii="Montserrat" w:eastAsia="Calibri" w:hAnsi="Montserrat" w:cs="Arial"/>
          <w:b/>
          <w:i/>
          <w:lang w:eastAsia="en-US"/>
        </w:rPr>
      </w:pPr>
      <w:r w:rsidRPr="00E21AF6">
        <w:rPr>
          <w:rFonts w:ascii="Montserrat" w:eastAsia="Calibri" w:hAnsi="Montserrat" w:cs="Arial"/>
          <w:b/>
          <w:i/>
          <w:lang w:eastAsia="en-US"/>
        </w:rPr>
        <w:t>Valoración</w:t>
      </w:r>
    </w:p>
    <w:p w14:paraId="32F830EF" w14:textId="77777777" w:rsidR="008B2C4B" w:rsidRPr="00E21AF6" w:rsidRDefault="008B2C4B" w:rsidP="008B2C4B">
      <w:pPr>
        <w:autoSpaceDE w:val="0"/>
        <w:autoSpaceDN w:val="0"/>
        <w:adjustRightInd w:val="0"/>
        <w:spacing w:line="276" w:lineRule="auto"/>
        <w:ind w:left="720"/>
        <w:jc w:val="both"/>
        <w:rPr>
          <w:rFonts w:ascii="Montserrat" w:eastAsia="Calibri" w:hAnsi="Montserrat" w:cs="Arial"/>
          <w:b/>
          <w:lang w:eastAsia="en-US"/>
        </w:rPr>
      </w:pPr>
    </w:p>
    <w:p w14:paraId="767A108C" w14:textId="77777777" w:rsidR="008B2C4B" w:rsidRDefault="008B2C4B" w:rsidP="008B2C4B">
      <w:pPr>
        <w:autoSpaceDE w:val="0"/>
        <w:autoSpaceDN w:val="0"/>
        <w:adjustRightInd w:val="0"/>
        <w:spacing w:line="276" w:lineRule="auto"/>
        <w:ind w:firstLine="360"/>
        <w:jc w:val="both"/>
        <w:rPr>
          <w:rFonts w:ascii="Montserrat" w:eastAsia="Calibri" w:hAnsi="Montserrat" w:cs="Arial"/>
          <w:color w:val="000000"/>
          <w:lang w:eastAsia="en-US"/>
        </w:rPr>
      </w:pPr>
      <w:r w:rsidRPr="00E21AF6">
        <w:rPr>
          <w:rFonts w:ascii="Montserrat" w:eastAsia="Calibri" w:hAnsi="Montserrat" w:cs="Arial"/>
          <w:color w:val="000000"/>
          <w:lang w:eastAsia="en-US"/>
        </w:rPr>
        <w:t xml:space="preserve">Consistió en analizar y determinar los valores primarios (Administrativo, Legal o Jurídico, Contable o Fiscal) y secundarios (Informativos, evidénciales, históricos y testimoniales) de la documentación, para fijar plazos de conservación, acceso, transferencia, eliminación y en su caso muestreo. </w:t>
      </w:r>
    </w:p>
    <w:p w14:paraId="43D9AEE4"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Para cumplir con esta etapa se realizó lo siguiente:</w:t>
      </w:r>
    </w:p>
    <w:p w14:paraId="11172730"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r w:rsidRPr="00DC1741">
        <w:rPr>
          <w:rFonts w:ascii="Montserrat" w:eastAsia="Calibri" w:hAnsi="Montserrat" w:cs="Arial"/>
          <w:color w:val="000000"/>
          <w:lang w:eastAsia="en-US"/>
        </w:rPr>
        <w:t>Análisis y determinación de valores:</w:t>
      </w:r>
    </w:p>
    <w:p w14:paraId="4047256B" w14:textId="77777777" w:rsidR="008B2C4B" w:rsidRPr="006F4F87"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p>
    <w:p w14:paraId="04735091" w14:textId="77777777" w:rsidR="008B2C4B" w:rsidRPr="007475D0" w:rsidRDefault="008B2C4B" w:rsidP="008B2C4B">
      <w:pPr>
        <w:pStyle w:val="Prrafodelista"/>
        <w:numPr>
          <w:ilvl w:val="0"/>
          <w:numId w:val="11"/>
        </w:numPr>
        <w:autoSpaceDE w:val="0"/>
        <w:autoSpaceDN w:val="0"/>
        <w:adjustRightInd w:val="0"/>
        <w:spacing w:line="276" w:lineRule="auto"/>
        <w:jc w:val="both"/>
        <w:rPr>
          <w:rFonts w:ascii="Montserrat" w:eastAsia="Calibri" w:hAnsi="Montserrat" w:cs="Arial"/>
          <w:b/>
          <w:color w:val="000000"/>
          <w:lang w:eastAsia="en-US"/>
        </w:rPr>
      </w:pPr>
      <w:r w:rsidRPr="007475D0">
        <w:rPr>
          <w:rFonts w:ascii="Montserrat" w:eastAsia="Calibri" w:hAnsi="Montserrat" w:cs="Arial"/>
          <w:b/>
          <w:color w:val="000000"/>
          <w:lang w:eastAsia="en-US"/>
        </w:rPr>
        <w:t>Valoración Primaria:</w:t>
      </w:r>
    </w:p>
    <w:p w14:paraId="56E68438" w14:textId="77777777" w:rsidR="008B2C4B"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Esta valoración que permite establecer los parámetros de utilidad de los documentos y, con ellos, facilita la identificación de los plazos de conservación de los documentos de archivo con base en las necesidades institucionales. Se asignó a cada serie documental uno de los valores siguientes:</w:t>
      </w:r>
    </w:p>
    <w:p w14:paraId="646B455D" w14:textId="77777777" w:rsidR="008B2C4B"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 xml:space="preserve">Administrativo, Legal o Jurídico o Contable o Fiscal. </w:t>
      </w:r>
    </w:p>
    <w:p w14:paraId="0250E5A5" w14:textId="77777777" w:rsidR="008B2C4B" w:rsidRPr="007475D0" w:rsidRDefault="008B2C4B" w:rsidP="008B2C4B">
      <w:pPr>
        <w:pStyle w:val="Prrafodelista"/>
        <w:numPr>
          <w:ilvl w:val="0"/>
          <w:numId w:val="11"/>
        </w:numPr>
        <w:autoSpaceDE w:val="0"/>
        <w:autoSpaceDN w:val="0"/>
        <w:adjustRightInd w:val="0"/>
        <w:spacing w:line="276" w:lineRule="auto"/>
        <w:jc w:val="both"/>
        <w:rPr>
          <w:rFonts w:ascii="Montserrat" w:eastAsia="Calibri" w:hAnsi="Montserrat" w:cs="Arial"/>
          <w:b/>
          <w:color w:val="000000"/>
          <w:lang w:eastAsia="en-US"/>
        </w:rPr>
      </w:pPr>
      <w:r w:rsidRPr="007475D0">
        <w:rPr>
          <w:rFonts w:ascii="Montserrat" w:eastAsia="Calibri" w:hAnsi="Montserrat" w:cs="Arial"/>
          <w:b/>
          <w:color w:val="000000"/>
          <w:lang w:eastAsia="en-US"/>
        </w:rPr>
        <w:t>Valores Secundarios:</w:t>
      </w:r>
    </w:p>
    <w:p w14:paraId="74868AC8" w14:textId="77777777" w:rsidR="008B2C4B"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 xml:space="preserve">Esta valoración permite identificar con precisión aquellos documentos de valoración permanente que serán objetos de transferencia al Archivo Histórico. </w:t>
      </w:r>
    </w:p>
    <w:p w14:paraId="2340A59D" w14:textId="77777777" w:rsidR="008B2C4B" w:rsidRPr="007475D0" w:rsidRDefault="008B2C4B" w:rsidP="007475D0">
      <w:pPr>
        <w:autoSpaceDE w:val="0"/>
        <w:autoSpaceDN w:val="0"/>
        <w:adjustRightInd w:val="0"/>
        <w:spacing w:line="276" w:lineRule="auto"/>
        <w:jc w:val="both"/>
        <w:rPr>
          <w:rFonts w:ascii="Montserrat" w:eastAsia="Calibri" w:hAnsi="Montserrat" w:cs="Arial"/>
          <w:color w:val="000000"/>
          <w:lang w:eastAsia="en-US"/>
        </w:rPr>
      </w:pPr>
    </w:p>
    <w:p w14:paraId="021E2EBD" w14:textId="77777777" w:rsidR="008B2C4B"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Se asigna a cada serie documental uno de los valores siguientes: Informativo, Evidencial o Testimonial.</w:t>
      </w:r>
    </w:p>
    <w:p w14:paraId="5AF3ACB3" w14:textId="77777777" w:rsidR="008B2C4B" w:rsidRPr="000916EB" w:rsidRDefault="008B2C4B" w:rsidP="008B2C4B">
      <w:pPr>
        <w:autoSpaceDE w:val="0"/>
        <w:autoSpaceDN w:val="0"/>
        <w:adjustRightInd w:val="0"/>
        <w:spacing w:line="276" w:lineRule="auto"/>
        <w:ind w:left="360"/>
        <w:jc w:val="both"/>
        <w:rPr>
          <w:rFonts w:ascii="Montserrat" w:eastAsia="Calibri" w:hAnsi="Montserrat" w:cs="Arial"/>
          <w:color w:val="000000"/>
          <w:lang w:eastAsia="en-US"/>
        </w:rPr>
      </w:pPr>
    </w:p>
    <w:p w14:paraId="51353708" w14:textId="18DC9E26" w:rsidR="008B2C4B" w:rsidRDefault="008B2C4B" w:rsidP="008B2C4B">
      <w:pPr>
        <w:pStyle w:val="Prrafodelista"/>
        <w:numPr>
          <w:ilvl w:val="0"/>
          <w:numId w:val="12"/>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lastRenderedPageBreak/>
        <w:t xml:space="preserve">Para dar al proceso de valoración documental se conformó el Grupo Interdisciplinario integrado por: Lic. Landis Córdova de la Cruz, Secretaria </w:t>
      </w:r>
      <w:r w:rsidRPr="000916EB">
        <w:rPr>
          <w:rFonts w:ascii="Montserrat" w:eastAsia="Calibri" w:hAnsi="Montserrat" w:cs="Arial"/>
          <w:color w:val="000000"/>
          <w:lang w:eastAsia="en-US"/>
        </w:rPr>
        <w:t>General y Titular de la Unidad de Transparencia</w:t>
      </w:r>
      <w:r>
        <w:rPr>
          <w:rFonts w:ascii="Montserrat" w:eastAsia="Calibri" w:hAnsi="Montserrat" w:cs="Arial"/>
          <w:color w:val="000000"/>
          <w:lang w:eastAsia="en-US"/>
        </w:rPr>
        <w:t>;  Dirección de Administración Lic. Omar Francisco Gómez Martínez;</w:t>
      </w:r>
      <w:r w:rsidRPr="000916EB">
        <w:rPr>
          <w:rFonts w:ascii="Montserrat" w:eastAsia="Calibri" w:hAnsi="Montserrat" w:cs="Arial"/>
          <w:color w:val="000000"/>
          <w:lang w:eastAsia="en-US"/>
        </w:rPr>
        <w:t xml:space="preserve"> Dr. Joaquín Solís Arias Titular del Órgano Interno de Control;</w:t>
      </w:r>
      <w:r w:rsidR="00545D2B">
        <w:rPr>
          <w:rFonts w:ascii="Montserrat" w:eastAsia="Calibri" w:hAnsi="Montserrat" w:cs="Arial"/>
          <w:color w:val="000000"/>
          <w:lang w:eastAsia="en-US"/>
        </w:rPr>
        <w:t xml:space="preserve"> Secretaria de Posgrado Mtra. Guadalupe Borja César;</w:t>
      </w:r>
      <w:r w:rsidRPr="000916EB">
        <w:rPr>
          <w:rFonts w:ascii="Montserrat" w:eastAsia="Calibri" w:hAnsi="Montserrat" w:cs="Arial"/>
          <w:color w:val="000000"/>
          <w:lang w:eastAsia="en-US"/>
        </w:rPr>
        <w:t xml:space="preserve"> Responsable del Área Coordinadora de Archivo C. Guadalupe Angélica Zárate Figueroa.</w:t>
      </w:r>
    </w:p>
    <w:p w14:paraId="018CFCE3" w14:textId="77777777" w:rsidR="008B2C4B" w:rsidRPr="000916EB"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p>
    <w:p w14:paraId="18CE2ED0" w14:textId="65E5036F" w:rsidR="008B2C4B" w:rsidRPr="004D5E97" w:rsidRDefault="008B2C4B" w:rsidP="008B2C4B">
      <w:p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 xml:space="preserve">Este grupo además de apoyar en el proceso de </w:t>
      </w:r>
      <w:r w:rsidR="00545D2B">
        <w:rPr>
          <w:rFonts w:ascii="Montserrat" w:eastAsia="Calibri" w:hAnsi="Montserrat" w:cs="Arial"/>
          <w:color w:val="000000"/>
          <w:lang w:eastAsia="en-US"/>
        </w:rPr>
        <w:t xml:space="preserve">valoración, apoyo en </w:t>
      </w:r>
      <w:r>
        <w:rPr>
          <w:rFonts w:ascii="Montserrat" w:eastAsia="Calibri" w:hAnsi="Montserrat" w:cs="Arial"/>
          <w:color w:val="000000"/>
          <w:lang w:eastAsia="en-US"/>
        </w:rPr>
        <w:t xml:space="preserve"> las Fichas Técnicas de Valoración Documental  Sustantivas donde quedó registrada la información que da constancia de la rea</w:t>
      </w:r>
      <w:r w:rsidR="00545D2B">
        <w:rPr>
          <w:rFonts w:ascii="Montserrat" w:eastAsia="Calibri" w:hAnsi="Montserrat" w:cs="Arial"/>
          <w:color w:val="000000"/>
          <w:lang w:eastAsia="en-US"/>
        </w:rPr>
        <w:t>lización de esta etapa.</w:t>
      </w:r>
    </w:p>
    <w:p w14:paraId="38E6AAB2" w14:textId="77777777" w:rsidR="008B2C4B" w:rsidRPr="00E21AF6"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042F386F" w14:textId="77777777" w:rsidR="008B2C4B" w:rsidRDefault="008B2C4B" w:rsidP="008B2C4B">
      <w:pPr>
        <w:autoSpaceDE w:val="0"/>
        <w:autoSpaceDN w:val="0"/>
        <w:adjustRightInd w:val="0"/>
        <w:spacing w:line="276" w:lineRule="auto"/>
        <w:jc w:val="both"/>
        <w:rPr>
          <w:rFonts w:ascii="Montserrat" w:eastAsia="Calibri" w:hAnsi="Montserrat" w:cs="Arial"/>
          <w:lang w:eastAsia="en-US"/>
        </w:rPr>
      </w:pPr>
      <w:r w:rsidRPr="00E21AF6">
        <w:rPr>
          <w:rFonts w:ascii="Montserrat" w:eastAsia="Calibri" w:hAnsi="Montserrat" w:cs="Arial"/>
          <w:lang w:eastAsia="en-US"/>
        </w:rPr>
        <w:t>Los resultados de esta fase nos permitieron:</w:t>
      </w:r>
    </w:p>
    <w:p w14:paraId="2294BA51" w14:textId="77777777" w:rsidR="008B2C4B" w:rsidRDefault="008B2C4B" w:rsidP="008B2C4B">
      <w:pPr>
        <w:autoSpaceDE w:val="0"/>
        <w:autoSpaceDN w:val="0"/>
        <w:adjustRightInd w:val="0"/>
        <w:spacing w:line="276" w:lineRule="auto"/>
        <w:jc w:val="both"/>
        <w:rPr>
          <w:rFonts w:ascii="Montserrat" w:eastAsia="Calibri" w:hAnsi="Montserrat" w:cs="Arial"/>
          <w:lang w:eastAsia="en-US"/>
        </w:rPr>
      </w:pPr>
    </w:p>
    <w:p w14:paraId="3EBC6D8C" w14:textId="77777777" w:rsidR="008B2C4B" w:rsidRPr="006C6D60" w:rsidRDefault="008B2C4B" w:rsidP="008B2C4B">
      <w:pPr>
        <w:pStyle w:val="Prrafodelista"/>
        <w:numPr>
          <w:ilvl w:val="0"/>
          <w:numId w:val="14"/>
        </w:numPr>
        <w:autoSpaceDE w:val="0"/>
        <w:autoSpaceDN w:val="0"/>
        <w:adjustRightInd w:val="0"/>
        <w:spacing w:line="276" w:lineRule="auto"/>
        <w:jc w:val="both"/>
        <w:rPr>
          <w:rFonts w:ascii="Montserrat" w:eastAsia="Calibri" w:hAnsi="Montserrat" w:cs="Arial"/>
          <w:lang w:eastAsia="en-US"/>
        </w:rPr>
      </w:pPr>
      <w:r w:rsidRPr="006C6D60">
        <w:rPr>
          <w:rFonts w:ascii="Montserrat" w:eastAsia="Calibri" w:hAnsi="Montserrat" w:cs="Arial"/>
          <w:lang w:eastAsia="en-US"/>
        </w:rPr>
        <w:t xml:space="preserve">Integrar cada serie documental con sus características generales </w:t>
      </w:r>
    </w:p>
    <w:p w14:paraId="5DC36F92" w14:textId="77777777" w:rsidR="008B2C4B" w:rsidRDefault="008B2C4B" w:rsidP="008B2C4B">
      <w:pPr>
        <w:pStyle w:val="Prrafodelista"/>
        <w:numPr>
          <w:ilvl w:val="0"/>
          <w:numId w:val="13"/>
        </w:numPr>
        <w:autoSpaceDE w:val="0"/>
        <w:autoSpaceDN w:val="0"/>
        <w:adjustRightInd w:val="0"/>
        <w:spacing w:line="276" w:lineRule="auto"/>
        <w:jc w:val="both"/>
        <w:rPr>
          <w:rFonts w:ascii="Montserrat" w:eastAsia="Calibri" w:hAnsi="Montserrat" w:cs="Arial"/>
          <w:lang w:eastAsia="en-US"/>
        </w:rPr>
      </w:pPr>
      <w:r w:rsidRPr="00AB20CF">
        <w:rPr>
          <w:rFonts w:ascii="Montserrat" w:eastAsia="Calibri" w:hAnsi="Montserrat" w:cs="Arial"/>
          <w:lang w:eastAsia="en-US"/>
        </w:rPr>
        <w:t>Estab</w:t>
      </w:r>
      <w:r>
        <w:rPr>
          <w:rFonts w:ascii="Montserrat" w:eastAsia="Calibri" w:hAnsi="Montserrat" w:cs="Arial"/>
          <w:lang w:eastAsia="en-US"/>
        </w:rPr>
        <w:t xml:space="preserve">lecer sus plazos de permanencia de cada serie documental en los Archivos de Trámite y de Concentración </w:t>
      </w:r>
    </w:p>
    <w:p w14:paraId="2D9C1A78" w14:textId="77777777" w:rsidR="008B2C4B" w:rsidRDefault="008B2C4B" w:rsidP="008B2C4B">
      <w:pPr>
        <w:pStyle w:val="Prrafodelista"/>
        <w:numPr>
          <w:ilvl w:val="0"/>
          <w:numId w:val="13"/>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Destino final de las series documentales.</w:t>
      </w:r>
    </w:p>
    <w:p w14:paraId="58B02CAF" w14:textId="77777777" w:rsidR="008B2C4B" w:rsidRPr="006C6D60" w:rsidRDefault="008B2C4B" w:rsidP="008B2C4B">
      <w:pPr>
        <w:pStyle w:val="Prrafodelista"/>
        <w:numPr>
          <w:ilvl w:val="0"/>
          <w:numId w:val="13"/>
        </w:numPr>
        <w:autoSpaceDE w:val="0"/>
        <w:autoSpaceDN w:val="0"/>
        <w:adjustRightInd w:val="0"/>
        <w:spacing w:line="276" w:lineRule="auto"/>
        <w:jc w:val="both"/>
        <w:rPr>
          <w:rFonts w:ascii="Montserrat" w:eastAsia="Calibri" w:hAnsi="Montserrat" w:cs="Arial"/>
          <w:lang w:eastAsia="en-US"/>
        </w:rPr>
      </w:pPr>
      <w:r w:rsidRPr="006C6D60">
        <w:rPr>
          <w:rFonts w:ascii="Montserrat" w:eastAsia="Calibri" w:hAnsi="Montserrat" w:cs="Arial"/>
          <w:lang w:eastAsia="en-US"/>
        </w:rPr>
        <w:t>Esta</w:t>
      </w:r>
      <w:r>
        <w:rPr>
          <w:rFonts w:ascii="Montserrat" w:eastAsia="Calibri" w:hAnsi="Montserrat" w:cs="Arial"/>
          <w:lang w:eastAsia="en-US"/>
        </w:rPr>
        <w:t xml:space="preserve">blecer los criterios básicos sobre la reserva o accesibilidad de cada serie documental </w:t>
      </w:r>
    </w:p>
    <w:p w14:paraId="79AF0D2A" w14:textId="0574DFD4" w:rsidR="008B2C4B" w:rsidRPr="00AB20CF" w:rsidRDefault="008B2C4B" w:rsidP="008B2C4B">
      <w:pPr>
        <w:pStyle w:val="Prrafodelista"/>
        <w:numPr>
          <w:ilvl w:val="0"/>
          <w:numId w:val="13"/>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 xml:space="preserve">Elaborar un repertorio de Fichas Técnicas de </w:t>
      </w:r>
      <w:r w:rsidR="00545D2B">
        <w:rPr>
          <w:rFonts w:ascii="Montserrat" w:eastAsia="Calibri" w:hAnsi="Montserrat" w:cs="Arial"/>
          <w:lang w:eastAsia="en-US"/>
        </w:rPr>
        <w:t>Valoración Documental</w:t>
      </w:r>
      <w:r>
        <w:rPr>
          <w:rFonts w:ascii="Montserrat" w:eastAsia="Calibri" w:hAnsi="Montserrat" w:cs="Arial"/>
          <w:lang w:eastAsia="en-US"/>
        </w:rPr>
        <w:t xml:space="preserve"> </w:t>
      </w:r>
      <w:r w:rsidR="00EC3990">
        <w:rPr>
          <w:rFonts w:ascii="Montserrat" w:eastAsia="Calibri" w:hAnsi="Montserrat" w:cs="Arial"/>
          <w:lang w:eastAsia="en-US"/>
        </w:rPr>
        <w:t>(ANEXO B)</w:t>
      </w:r>
      <w:r>
        <w:rPr>
          <w:rFonts w:ascii="Montserrat" w:eastAsia="Calibri" w:hAnsi="Montserrat" w:cs="Arial"/>
          <w:lang w:eastAsia="en-US"/>
        </w:rPr>
        <w:t xml:space="preserve">                                                                                                                                                                                                                                                                                                                                                                                                                                                                                                                                                                                                                                                                                                                                                                                                                                                                                                                                                                                                                                                                                                                                                                                                                                                                                                                                                                                                                                                                                                                                                                                                                                                                                                                                                                                                                                                                                                                                                                                                                                                                                                                                                                                                                                                                                           </w:t>
      </w:r>
    </w:p>
    <w:p w14:paraId="4B98EB0F" w14:textId="77777777" w:rsidR="008B2C4B" w:rsidRPr="00E21AF6" w:rsidRDefault="008B2C4B" w:rsidP="008B2C4B">
      <w:pPr>
        <w:autoSpaceDE w:val="0"/>
        <w:autoSpaceDN w:val="0"/>
        <w:adjustRightInd w:val="0"/>
        <w:spacing w:line="276" w:lineRule="auto"/>
        <w:jc w:val="both"/>
        <w:rPr>
          <w:rFonts w:ascii="Montserrat" w:eastAsia="Calibri" w:hAnsi="Montserrat" w:cs="Arial"/>
          <w:lang w:eastAsia="en-US"/>
        </w:rPr>
      </w:pPr>
    </w:p>
    <w:p w14:paraId="447E8061" w14:textId="77777777" w:rsidR="008B2C4B" w:rsidRPr="00E21AF6" w:rsidRDefault="008B2C4B" w:rsidP="008B2C4B">
      <w:pPr>
        <w:numPr>
          <w:ilvl w:val="0"/>
          <w:numId w:val="5"/>
        </w:numPr>
        <w:autoSpaceDE w:val="0"/>
        <w:autoSpaceDN w:val="0"/>
        <w:adjustRightInd w:val="0"/>
        <w:spacing w:line="276" w:lineRule="auto"/>
        <w:jc w:val="both"/>
        <w:rPr>
          <w:rFonts w:ascii="Montserrat" w:eastAsia="Calibri" w:hAnsi="Montserrat" w:cs="Arial"/>
          <w:b/>
          <w:i/>
          <w:lang w:eastAsia="en-US"/>
        </w:rPr>
      </w:pPr>
      <w:r w:rsidRPr="00E21AF6">
        <w:rPr>
          <w:rFonts w:ascii="Montserrat" w:eastAsia="Calibri" w:hAnsi="Montserrat" w:cs="Arial"/>
          <w:b/>
          <w:i/>
          <w:lang w:eastAsia="en-US"/>
        </w:rPr>
        <w:t>Regulación</w:t>
      </w:r>
      <w:r>
        <w:rPr>
          <w:rFonts w:ascii="Montserrat" w:eastAsia="Calibri" w:hAnsi="Montserrat" w:cs="Arial"/>
          <w:b/>
          <w:i/>
          <w:lang w:eastAsia="en-US"/>
        </w:rPr>
        <w:t xml:space="preserve">  </w:t>
      </w:r>
    </w:p>
    <w:p w14:paraId="440FF296" w14:textId="77777777" w:rsidR="008B2C4B" w:rsidRPr="00E21AF6" w:rsidRDefault="008B2C4B" w:rsidP="008B2C4B">
      <w:pPr>
        <w:autoSpaceDE w:val="0"/>
        <w:autoSpaceDN w:val="0"/>
        <w:adjustRightInd w:val="0"/>
        <w:spacing w:line="276" w:lineRule="auto"/>
        <w:ind w:left="720"/>
        <w:jc w:val="both"/>
        <w:rPr>
          <w:rFonts w:ascii="Montserrat" w:eastAsia="Calibri" w:hAnsi="Montserrat" w:cs="Arial"/>
          <w:b/>
          <w:lang w:eastAsia="en-US"/>
        </w:rPr>
      </w:pPr>
    </w:p>
    <w:p w14:paraId="32DA4D2B" w14:textId="178D1599" w:rsidR="008B2C4B" w:rsidRDefault="008B2C4B" w:rsidP="008B2C4B">
      <w:pPr>
        <w:autoSpaceDE w:val="0"/>
        <w:autoSpaceDN w:val="0"/>
        <w:adjustRightInd w:val="0"/>
        <w:spacing w:line="276" w:lineRule="auto"/>
        <w:ind w:right="392" w:firstLine="360"/>
        <w:jc w:val="both"/>
        <w:rPr>
          <w:rFonts w:ascii="Montserrat" w:eastAsia="Calibri" w:hAnsi="Montserrat" w:cs="Arial"/>
          <w:color w:val="000000"/>
          <w:lang w:eastAsia="en-US"/>
        </w:rPr>
      </w:pPr>
      <w:r w:rsidRPr="00E21AF6">
        <w:rPr>
          <w:rFonts w:ascii="Montserrat" w:eastAsia="Calibri" w:hAnsi="Montserrat" w:cs="Arial"/>
          <w:color w:val="000000"/>
          <w:lang w:eastAsia="en-US"/>
        </w:rPr>
        <w:t xml:space="preserve">Se integró el Catálogo de Disposición Documental del Centro de Investigación en Ciencias de </w:t>
      </w:r>
      <w:r w:rsidR="00545D2B">
        <w:rPr>
          <w:rFonts w:ascii="Montserrat" w:eastAsia="Calibri" w:hAnsi="Montserrat" w:cs="Arial"/>
          <w:color w:val="000000"/>
          <w:lang w:eastAsia="en-US"/>
        </w:rPr>
        <w:t>Información Geoespacial A.C 2024</w:t>
      </w:r>
      <w:r w:rsidRPr="00E21AF6">
        <w:rPr>
          <w:rFonts w:ascii="Montserrat" w:eastAsia="Calibri" w:hAnsi="Montserrat" w:cs="Arial"/>
          <w:color w:val="000000"/>
          <w:lang w:eastAsia="en-US"/>
        </w:rPr>
        <w:t xml:space="preserve"> en los formatos establecidos, determinando con toda clar</w:t>
      </w:r>
      <w:r>
        <w:rPr>
          <w:rFonts w:ascii="Montserrat" w:eastAsia="Calibri" w:hAnsi="Montserrat" w:cs="Arial"/>
          <w:color w:val="000000"/>
          <w:lang w:eastAsia="en-US"/>
        </w:rPr>
        <w:t>idad los plazos de conservación y las técnicas de selección documental.</w:t>
      </w:r>
    </w:p>
    <w:p w14:paraId="7BCF3AF1" w14:textId="77777777" w:rsidR="008B2C4B" w:rsidRPr="00E21AF6" w:rsidRDefault="008B2C4B" w:rsidP="008B2C4B">
      <w:pPr>
        <w:autoSpaceDE w:val="0"/>
        <w:autoSpaceDN w:val="0"/>
        <w:adjustRightInd w:val="0"/>
        <w:spacing w:line="276" w:lineRule="auto"/>
        <w:ind w:right="392" w:firstLine="360"/>
        <w:jc w:val="both"/>
        <w:rPr>
          <w:rFonts w:ascii="Montserrat" w:eastAsia="Calibri" w:hAnsi="Montserrat" w:cs="Arial"/>
          <w:color w:val="000000"/>
          <w:lang w:eastAsia="en-US"/>
        </w:rPr>
      </w:pPr>
    </w:p>
    <w:p w14:paraId="581524F6" w14:textId="1546676E" w:rsidR="008B2C4B" w:rsidRPr="00E21AF6" w:rsidRDefault="008B2C4B" w:rsidP="008B2C4B">
      <w:pPr>
        <w:autoSpaceDE w:val="0"/>
        <w:autoSpaceDN w:val="0"/>
        <w:adjustRightInd w:val="0"/>
        <w:spacing w:line="276" w:lineRule="auto"/>
        <w:jc w:val="both"/>
        <w:rPr>
          <w:rFonts w:ascii="Montserrat" w:eastAsia="Calibri" w:hAnsi="Montserrat" w:cs="Arial"/>
          <w:color w:val="000000"/>
          <w:lang w:eastAsia="en-US"/>
        </w:rPr>
      </w:pPr>
      <w:r w:rsidRPr="00E21AF6">
        <w:rPr>
          <w:rFonts w:ascii="Montserrat" w:eastAsia="Calibri" w:hAnsi="Montserrat" w:cs="Arial"/>
          <w:color w:val="000000"/>
          <w:lang w:eastAsia="en-US"/>
        </w:rPr>
        <w:t>EI Catálogo de Disposici</w:t>
      </w:r>
      <w:r w:rsidR="00545D2B">
        <w:rPr>
          <w:rFonts w:ascii="Montserrat" w:eastAsia="Calibri" w:hAnsi="Montserrat" w:cs="Arial"/>
          <w:color w:val="000000"/>
          <w:lang w:eastAsia="en-US"/>
        </w:rPr>
        <w:t>ón Documental del CentroGeo 2024</w:t>
      </w:r>
      <w:r w:rsidRPr="00E21AF6">
        <w:rPr>
          <w:rFonts w:ascii="Montserrat" w:eastAsia="Calibri" w:hAnsi="Montserrat" w:cs="Arial"/>
          <w:color w:val="000000"/>
          <w:lang w:eastAsia="en-US"/>
        </w:rPr>
        <w:t xml:space="preserve"> se integrará por: </w:t>
      </w:r>
    </w:p>
    <w:p w14:paraId="3E37E37C" w14:textId="77777777" w:rsidR="008B2C4B" w:rsidRPr="00E21AF6"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011ED807" w14:textId="77777777" w:rsidR="008B2C4B"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Introducción o presentación. En este apartado se explicará el contexto institucional de la dependencia o entidad correspondiente. Además de incluir el siguiente texto:</w:t>
      </w:r>
    </w:p>
    <w:p w14:paraId="17523F11" w14:textId="77777777" w:rsidR="008B2C4B" w:rsidRPr="0045373A" w:rsidRDefault="008B2C4B" w:rsidP="008B2C4B">
      <w:pPr>
        <w:autoSpaceDE w:val="0"/>
        <w:autoSpaceDN w:val="0"/>
        <w:adjustRightInd w:val="0"/>
        <w:spacing w:line="276" w:lineRule="auto"/>
        <w:ind w:left="1428"/>
        <w:jc w:val="both"/>
        <w:rPr>
          <w:rFonts w:ascii="Montserrat" w:eastAsia="Calibri" w:hAnsi="Montserrat" w:cs="Arial"/>
          <w:b/>
          <w:i/>
          <w:color w:val="000000"/>
          <w:sz w:val="22"/>
          <w:szCs w:val="22"/>
          <w:lang w:eastAsia="en-US"/>
        </w:rPr>
      </w:pPr>
      <w:r w:rsidRPr="00F72065">
        <w:rPr>
          <w:rFonts w:ascii="Montserrat" w:eastAsia="Calibri" w:hAnsi="Montserrat" w:cs="Arial"/>
          <w:b/>
          <w:i/>
          <w:color w:val="000000"/>
          <w:sz w:val="22"/>
          <w:szCs w:val="22"/>
          <w:lang w:eastAsia="en-US"/>
        </w:rPr>
        <w:lastRenderedPageBreak/>
        <w:t>El presente Catálogo de disposición documental anula y reemplaza todas y cada una de las versiones anteriores a este.</w:t>
      </w:r>
    </w:p>
    <w:p w14:paraId="494A1D55" w14:textId="77777777" w:rsidR="008B2C4B"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Objetivo general</w:t>
      </w:r>
    </w:p>
    <w:p w14:paraId="3B542706" w14:textId="77777777" w:rsidR="008B2C4B" w:rsidRPr="00E21AF6"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lang w:eastAsia="en-US"/>
        </w:rPr>
        <w:t>Ámbito de aplicación</w:t>
      </w:r>
    </w:p>
    <w:p w14:paraId="2669EAF2" w14:textId="77777777" w:rsidR="008B2C4B" w:rsidRPr="00E21AF6"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color w:val="000000"/>
          <w:lang w:eastAsia="en-US"/>
        </w:rPr>
        <w:t>Políticas y normas de uso</w:t>
      </w:r>
    </w:p>
    <w:p w14:paraId="4867109E" w14:textId="77777777" w:rsidR="008B2C4B" w:rsidRPr="009A6CCB"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lang w:eastAsia="en-US"/>
        </w:rPr>
        <w:t>Marco Legal</w:t>
      </w:r>
    </w:p>
    <w:p w14:paraId="34F55AE9" w14:textId="77777777" w:rsidR="008B2C4B" w:rsidRPr="00F72065"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lang w:eastAsia="en-US"/>
        </w:rPr>
        <w:t>Metodología de elaboración</w:t>
      </w:r>
    </w:p>
    <w:p w14:paraId="43AD6A7F" w14:textId="77777777" w:rsidR="008B2C4B" w:rsidRPr="009A6CCB" w:rsidRDefault="008B2C4B" w:rsidP="008B2C4B">
      <w:pPr>
        <w:autoSpaceDE w:val="0"/>
        <w:autoSpaceDN w:val="0"/>
        <w:adjustRightInd w:val="0"/>
        <w:spacing w:line="276" w:lineRule="auto"/>
        <w:ind w:left="1068"/>
        <w:jc w:val="both"/>
        <w:rPr>
          <w:rFonts w:ascii="Montserrat" w:eastAsia="Calibri" w:hAnsi="Montserrat" w:cs="Arial"/>
          <w:i/>
          <w:color w:val="000000"/>
          <w:lang w:eastAsia="en-US"/>
        </w:rPr>
      </w:pPr>
      <w:r>
        <w:rPr>
          <w:rFonts w:ascii="Montserrat" w:eastAsia="Calibri" w:hAnsi="Montserrat" w:cs="Arial"/>
          <w:i/>
          <w:lang w:eastAsia="en-US"/>
        </w:rPr>
        <w:t xml:space="preserve">Textos o anexos que sustenten el proceso de elaboración y aseguren su comprensión y aplicación </w:t>
      </w:r>
    </w:p>
    <w:p w14:paraId="6EDB5969" w14:textId="77777777" w:rsidR="008B2C4B" w:rsidRPr="008846D6"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color w:val="000000"/>
          <w:lang w:eastAsia="en-US"/>
        </w:rPr>
        <w:t>Instructivo de uso</w:t>
      </w:r>
    </w:p>
    <w:p w14:paraId="7001F1B9" w14:textId="77777777" w:rsidR="008B2C4B" w:rsidRPr="00E21AF6"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color w:val="000000"/>
          <w:lang w:eastAsia="en-US"/>
        </w:rPr>
        <w:t xml:space="preserve">Glosario de Términos </w:t>
      </w:r>
    </w:p>
    <w:p w14:paraId="15A34BA8" w14:textId="77777777" w:rsidR="008B2C4B"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color w:val="000000"/>
          <w:lang w:eastAsia="en-US"/>
        </w:rPr>
        <w:t>Presentación del Catálogo disposición documental</w:t>
      </w:r>
    </w:p>
    <w:p w14:paraId="349A32D7" w14:textId="77777777" w:rsidR="008B2C4B" w:rsidRPr="00E21AF6" w:rsidRDefault="008B2C4B" w:rsidP="008B2C4B">
      <w:pPr>
        <w:autoSpaceDE w:val="0"/>
        <w:autoSpaceDN w:val="0"/>
        <w:adjustRightInd w:val="0"/>
        <w:spacing w:line="276" w:lineRule="auto"/>
        <w:ind w:left="1428"/>
        <w:jc w:val="both"/>
        <w:rPr>
          <w:rFonts w:ascii="Montserrat" w:eastAsia="Calibri" w:hAnsi="Montserrat" w:cs="Arial"/>
          <w:i/>
          <w:color w:val="000000"/>
          <w:lang w:eastAsia="en-US"/>
        </w:rPr>
      </w:pPr>
      <w:r>
        <w:rPr>
          <w:rFonts w:ascii="Montserrat" w:eastAsia="Calibri" w:hAnsi="Montserrat" w:cs="Arial"/>
          <w:i/>
          <w:lang w:eastAsia="en-US"/>
        </w:rPr>
        <w:t xml:space="preserve">Registro de todas y cada una se las series documentales con sus plazos de conservación y técnicas de disposición documental </w:t>
      </w:r>
    </w:p>
    <w:p w14:paraId="1A9D2E89" w14:textId="77777777" w:rsidR="008B2C4B" w:rsidRDefault="008B2C4B" w:rsidP="008B2C4B">
      <w:pPr>
        <w:numPr>
          <w:ilvl w:val="0"/>
          <w:numId w:val="4"/>
        </w:numPr>
        <w:autoSpaceDE w:val="0"/>
        <w:autoSpaceDN w:val="0"/>
        <w:adjustRightInd w:val="0"/>
        <w:spacing w:line="276" w:lineRule="auto"/>
        <w:jc w:val="both"/>
        <w:rPr>
          <w:rFonts w:ascii="Montserrat" w:eastAsia="Calibri" w:hAnsi="Montserrat" w:cs="Arial"/>
          <w:i/>
          <w:color w:val="000000"/>
          <w:lang w:eastAsia="en-US"/>
        </w:rPr>
      </w:pPr>
      <w:r w:rsidRPr="00E21AF6">
        <w:rPr>
          <w:rFonts w:ascii="Montserrat" w:eastAsia="Calibri" w:hAnsi="Montserrat" w:cs="Arial"/>
          <w:i/>
          <w:color w:val="000000"/>
          <w:lang w:eastAsia="en-US"/>
        </w:rPr>
        <w:t>Hoja de cierre</w:t>
      </w:r>
      <w:r>
        <w:rPr>
          <w:rFonts w:ascii="Montserrat" w:eastAsia="Calibri" w:hAnsi="Montserrat" w:cs="Arial"/>
          <w:i/>
          <w:color w:val="000000"/>
          <w:lang w:eastAsia="en-US"/>
        </w:rPr>
        <w:t xml:space="preserve"> , deberá incluir la siguiente leyenda , al final , los nombres y firmas de la Coordinación de Archivo y del Comité de Información:</w:t>
      </w:r>
    </w:p>
    <w:p w14:paraId="1B0EFBBD" w14:textId="77777777" w:rsidR="008B2C4B" w:rsidRPr="005A6D1C" w:rsidRDefault="008B2C4B" w:rsidP="008B2C4B">
      <w:pPr>
        <w:autoSpaceDE w:val="0"/>
        <w:autoSpaceDN w:val="0"/>
        <w:adjustRightInd w:val="0"/>
        <w:spacing w:line="276" w:lineRule="auto"/>
        <w:ind w:left="1428"/>
        <w:jc w:val="both"/>
        <w:rPr>
          <w:rFonts w:ascii="Montserrat" w:eastAsia="Calibri" w:hAnsi="Montserrat" w:cs="Arial"/>
          <w:i/>
          <w:color w:val="000000"/>
          <w:sz w:val="22"/>
          <w:szCs w:val="22"/>
          <w:lang w:eastAsia="en-US"/>
        </w:rPr>
      </w:pPr>
      <w:r w:rsidRPr="005A6D1C">
        <w:rPr>
          <w:rFonts w:ascii="Montserrat" w:eastAsia="Calibri" w:hAnsi="Montserrat" w:cs="Arial"/>
          <w:i/>
          <w:color w:val="000000"/>
          <w:sz w:val="22"/>
          <w:szCs w:val="22"/>
          <w:lang w:eastAsia="en-US"/>
        </w:rPr>
        <w:t>El presente catálogo de disposición documen</w:t>
      </w:r>
      <w:r>
        <w:rPr>
          <w:rFonts w:ascii="Montserrat" w:eastAsia="Calibri" w:hAnsi="Montserrat" w:cs="Arial"/>
          <w:i/>
          <w:color w:val="000000"/>
          <w:sz w:val="22"/>
          <w:szCs w:val="22"/>
          <w:lang w:eastAsia="en-US"/>
        </w:rPr>
        <w:t>tal consta de  16 secciones y 98</w:t>
      </w:r>
      <w:r w:rsidRPr="005A6D1C">
        <w:rPr>
          <w:rFonts w:ascii="Montserrat" w:eastAsia="Calibri" w:hAnsi="Montserrat" w:cs="Arial"/>
          <w:i/>
          <w:color w:val="000000"/>
          <w:sz w:val="22"/>
          <w:szCs w:val="22"/>
          <w:lang w:eastAsia="en-US"/>
        </w:rPr>
        <w:t xml:space="preserve"> series documentales, mismas que establecen su valor    documental, vigencia documental, plazos de conservación y destino final. </w:t>
      </w:r>
    </w:p>
    <w:p w14:paraId="28DC3D74" w14:textId="77777777" w:rsidR="008B2C4B" w:rsidRPr="002F7342" w:rsidRDefault="008B2C4B" w:rsidP="008B2C4B">
      <w:pPr>
        <w:pStyle w:val="Prrafodelista"/>
        <w:numPr>
          <w:ilvl w:val="0"/>
          <w:numId w:val="4"/>
        </w:numPr>
        <w:autoSpaceDE w:val="0"/>
        <w:autoSpaceDN w:val="0"/>
        <w:adjustRightInd w:val="0"/>
        <w:spacing w:line="276" w:lineRule="auto"/>
        <w:jc w:val="both"/>
        <w:rPr>
          <w:rFonts w:ascii="Montserrat" w:eastAsia="Calibri" w:hAnsi="Montserrat" w:cs="Arial"/>
          <w:i/>
          <w:color w:val="000000"/>
          <w:sz w:val="22"/>
          <w:szCs w:val="22"/>
          <w:lang w:eastAsia="en-US"/>
        </w:rPr>
      </w:pPr>
      <w:r w:rsidRPr="002F7342">
        <w:rPr>
          <w:rFonts w:ascii="Montserrat" w:eastAsia="Calibri" w:hAnsi="Montserrat" w:cs="Arial"/>
          <w:i/>
          <w:color w:val="000000"/>
          <w:sz w:val="22"/>
          <w:szCs w:val="22"/>
          <w:lang w:eastAsia="en-US"/>
        </w:rPr>
        <w:t>ANEXOS</w:t>
      </w:r>
    </w:p>
    <w:p w14:paraId="229A0638" w14:textId="3350218E" w:rsidR="008B2C4B" w:rsidRPr="00545D2B" w:rsidRDefault="008B2C4B" w:rsidP="00545D2B">
      <w:pPr>
        <w:autoSpaceDE w:val="0"/>
        <w:autoSpaceDN w:val="0"/>
        <w:adjustRightInd w:val="0"/>
        <w:spacing w:line="276" w:lineRule="auto"/>
        <w:ind w:left="1068"/>
        <w:jc w:val="both"/>
        <w:rPr>
          <w:rFonts w:ascii="Montserrat" w:eastAsia="Calibri" w:hAnsi="Montserrat" w:cs="Arial"/>
          <w:color w:val="000000"/>
          <w:lang w:eastAsia="en-US"/>
        </w:rPr>
      </w:pPr>
      <w:r w:rsidRPr="002F7342">
        <w:rPr>
          <w:rFonts w:ascii="Montserrat" w:eastAsia="Calibri" w:hAnsi="Montserrat" w:cs="Arial"/>
          <w:color w:val="000000"/>
          <w:lang w:eastAsia="en-US"/>
        </w:rPr>
        <w:t>Anexo A.- Cuadro General de Clasificación Archivístico del CentroGeo 20</w:t>
      </w:r>
      <w:r w:rsidR="00545D2B">
        <w:rPr>
          <w:rFonts w:ascii="Montserrat" w:eastAsia="Calibri" w:hAnsi="Montserrat" w:cs="Arial"/>
          <w:color w:val="000000"/>
          <w:lang w:eastAsia="en-US"/>
        </w:rPr>
        <w:t>24</w:t>
      </w:r>
    </w:p>
    <w:p w14:paraId="09ED63CB" w14:textId="16404956" w:rsidR="008B2C4B" w:rsidRDefault="00545D2B" w:rsidP="008B2C4B">
      <w:p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 xml:space="preserve">                Anexo B</w:t>
      </w:r>
      <w:r w:rsidR="008B2C4B" w:rsidRPr="00E21AF6">
        <w:rPr>
          <w:rFonts w:ascii="Montserrat" w:eastAsia="Calibri" w:hAnsi="Montserrat" w:cs="Arial"/>
          <w:i/>
          <w:color w:val="000000"/>
          <w:lang w:eastAsia="en-US"/>
        </w:rPr>
        <w:t xml:space="preserve">: Fichas Técnicas de Valoración Documental de las series </w:t>
      </w:r>
      <w:r w:rsidR="008B2C4B">
        <w:rPr>
          <w:rFonts w:ascii="Montserrat" w:eastAsia="Calibri" w:hAnsi="Montserrat" w:cs="Arial"/>
          <w:i/>
          <w:color w:val="000000"/>
          <w:lang w:eastAsia="en-US"/>
        </w:rPr>
        <w:t xml:space="preserve">                 </w:t>
      </w:r>
      <w:r w:rsidR="008B2C4B" w:rsidRPr="00E21AF6">
        <w:rPr>
          <w:rFonts w:ascii="Montserrat" w:eastAsia="Calibri" w:hAnsi="Montserrat" w:cs="Arial"/>
          <w:i/>
          <w:color w:val="000000"/>
          <w:lang w:eastAsia="en-US"/>
        </w:rPr>
        <w:t>sustantivas.</w:t>
      </w:r>
    </w:p>
    <w:p w14:paraId="10096B9C" w14:textId="47D8719D" w:rsidR="00545D2B" w:rsidRDefault="00545D2B" w:rsidP="00545D2B">
      <w:p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 xml:space="preserve">                  </w:t>
      </w:r>
      <w:r w:rsidRPr="00E21AF6">
        <w:rPr>
          <w:rFonts w:ascii="Montserrat" w:eastAsia="Calibri" w:hAnsi="Montserrat" w:cs="Arial"/>
          <w:i/>
          <w:color w:val="000000"/>
          <w:lang w:eastAsia="en-US"/>
        </w:rPr>
        <w:t>A</w:t>
      </w:r>
      <w:r>
        <w:rPr>
          <w:rFonts w:ascii="Montserrat" w:eastAsia="Calibri" w:hAnsi="Montserrat" w:cs="Arial"/>
          <w:i/>
          <w:color w:val="000000"/>
          <w:lang w:eastAsia="en-US"/>
        </w:rPr>
        <w:t>nexo C.-Acta de la Primera Sesión Ordinaria  del Grupo Interdisciplinario</w:t>
      </w:r>
    </w:p>
    <w:p w14:paraId="731A273A" w14:textId="6FBB7293" w:rsidR="008B2C4B" w:rsidRPr="00E21AF6" w:rsidRDefault="008B2C4B" w:rsidP="008B2C4B">
      <w:pPr>
        <w:autoSpaceDE w:val="0"/>
        <w:autoSpaceDN w:val="0"/>
        <w:adjustRightInd w:val="0"/>
        <w:spacing w:line="276" w:lineRule="auto"/>
        <w:jc w:val="both"/>
        <w:rPr>
          <w:rFonts w:ascii="Montserrat" w:eastAsia="Calibri" w:hAnsi="Montserrat" w:cs="Arial"/>
          <w:i/>
          <w:color w:val="000000"/>
          <w:lang w:eastAsia="en-US"/>
        </w:rPr>
      </w:pPr>
    </w:p>
    <w:p w14:paraId="4D5FDD05" w14:textId="77777777" w:rsidR="008B2C4B" w:rsidRPr="00E21AF6" w:rsidRDefault="008B2C4B" w:rsidP="008B2C4B">
      <w:pPr>
        <w:autoSpaceDE w:val="0"/>
        <w:autoSpaceDN w:val="0"/>
        <w:adjustRightInd w:val="0"/>
        <w:spacing w:line="276" w:lineRule="auto"/>
        <w:ind w:left="1428"/>
        <w:jc w:val="both"/>
        <w:rPr>
          <w:rFonts w:ascii="Montserrat" w:eastAsia="Calibri" w:hAnsi="Montserrat" w:cs="Arial"/>
          <w:i/>
          <w:color w:val="000000"/>
          <w:lang w:eastAsia="en-US"/>
        </w:rPr>
      </w:pPr>
    </w:p>
    <w:p w14:paraId="71AEF9E1" w14:textId="77777777" w:rsidR="008B2C4B" w:rsidRDefault="008B2C4B" w:rsidP="008B2C4B">
      <w:pPr>
        <w:autoSpaceDE w:val="0"/>
        <w:autoSpaceDN w:val="0"/>
        <w:adjustRightInd w:val="0"/>
        <w:spacing w:line="276" w:lineRule="auto"/>
        <w:ind w:firstLine="708"/>
        <w:jc w:val="both"/>
        <w:rPr>
          <w:rFonts w:ascii="Montserrat" w:eastAsia="Calibri" w:hAnsi="Montserrat" w:cs="Arial"/>
          <w:color w:val="000000"/>
          <w:lang w:eastAsia="en-US"/>
        </w:rPr>
      </w:pPr>
      <w:r w:rsidRPr="00E21AF6">
        <w:rPr>
          <w:rFonts w:ascii="Montserrat" w:eastAsia="Calibri" w:hAnsi="Montserrat" w:cs="Arial"/>
          <w:color w:val="000000"/>
          <w:lang w:eastAsia="en-US"/>
        </w:rPr>
        <w:t>El resultado de esta etapa permitió:</w:t>
      </w:r>
    </w:p>
    <w:p w14:paraId="60B5309C" w14:textId="77777777" w:rsidR="008B2C4B" w:rsidRDefault="008B2C4B" w:rsidP="008B2C4B">
      <w:pPr>
        <w:autoSpaceDE w:val="0"/>
        <w:autoSpaceDN w:val="0"/>
        <w:adjustRightInd w:val="0"/>
        <w:spacing w:line="276" w:lineRule="auto"/>
        <w:ind w:firstLine="708"/>
        <w:jc w:val="both"/>
        <w:rPr>
          <w:rFonts w:ascii="Montserrat" w:eastAsia="Calibri" w:hAnsi="Montserrat" w:cs="Arial"/>
          <w:color w:val="000000"/>
          <w:lang w:eastAsia="en-US"/>
        </w:rPr>
      </w:pPr>
    </w:p>
    <w:p w14:paraId="2216C4E3" w14:textId="77777777" w:rsidR="008B2C4B" w:rsidRDefault="008B2C4B" w:rsidP="008B2C4B">
      <w:pPr>
        <w:pStyle w:val="Prrafodelista"/>
        <w:numPr>
          <w:ilvl w:val="0"/>
          <w:numId w:val="16"/>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Integrar, en un formato electrónico susceptible de actualizarse permanentemente, el Catálogo de disposición documental.</w:t>
      </w:r>
    </w:p>
    <w:p w14:paraId="5E8C07BD" w14:textId="77777777" w:rsidR="008B2C4B" w:rsidRDefault="008B2C4B" w:rsidP="008B2C4B">
      <w:pPr>
        <w:pStyle w:val="Prrafodelista"/>
        <w:autoSpaceDE w:val="0"/>
        <w:autoSpaceDN w:val="0"/>
        <w:adjustRightInd w:val="0"/>
        <w:spacing w:line="276" w:lineRule="auto"/>
        <w:ind w:left="1428"/>
        <w:jc w:val="both"/>
        <w:rPr>
          <w:rFonts w:ascii="Montserrat" w:eastAsia="Calibri" w:hAnsi="Montserrat" w:cs="Arial"/>
          <w:color w:val="000000"/>
          <w:lang w:eastAsia="en-US"/>
        </w:rPr>
      </w:pPr>
    </w:p>
    <w:p w14:paraId="3D11BE3E" w14:textId="77777777" w:rsidR="008B2C4B" w:rsidRPr="005A6D1C" w:rsidRDefault="008B2C4B" w:rsidP="008B2C4B">
      <w:pPr>
        <w:pStyle w:val="Prrafodelista"/>
        <w:numPr>
          <w:ilvl w:val="0"/>
          <w:numId w:val="16"/>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 xml:space="preserve">Contar con un instrumento de consulta y control archivístico que permita conocer con precisión los plazos de conservación de los documentos en cada uno de los momentos del ciclo vital, así como controlar su accesibilidad y regular su transferencia. </w:t>
      </w:r>
    </w:p>
    <w:p w14:paraId="6CBC2F88"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0A785A8A" w14:textId="77777777" w:rsidR="008B2C4B" w:rsidRPr="00E21AF6"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4636036D" w14:textId="77777777" w:rsidR="008B2C4B" w:rsidRPr="00E21AF6" w:rsidRDefault="008B2C4B" w:rsidP="008B2C4B">
      <w:pPr>
        <w:numPr>
          <w:ilvl w:val="0"/>
          <w:numId w:val="5"/>
        </w:numPr>
        <w:autoSpaceDE w:val="0"/>
        <w:autoSpaceDN w:val="0"/>
        <w:adjustRightInd w:val="0"/>
        <w:spacing w:line="276" w:lineRule="auto"/>
        <w:jc w:val="both"/>
        <w:rPr>
          <w:rFonts w:ascii="Montserrat" w:eastAsia="Calibri" w:hAnsi="Montserrat" w:cs="Arial"/>
          <w:b/>
          <w:i/>
          <w:lang w:eastAsia="en-US"/>
        </w:rPr>
      </w:pPr>
      <w:r w:rsidRPr="00E21AF6">
        <w:rPr>
          <w:rFonts w:ascii="Montserrat" w:eastAsia="Calibri" w:hAnsi="Montserrat" w:cs="Arial"/>
          <w:b/>
          <w:i/>
          <w:lang w:eastAsia="en-US"/>
        </w:rPr>
        <w:t xml:space="preserve">Control </w:t>
      </w:r>
    </w:p>
    <w:p w14:paraId="212E3548" w14:textId="77777777" w:rsidR="008B2C4B" w:rsidRPr="00E21AF6" w:rsidRDefault="008B2C4B" w:rsidP="008B2C4B">
      <w:pPr>
        <w:autoSpaceDE w:val="0"/>
        <w:autoSpaceDN w:val="0"/>
        <w:adjustRightInd w:val="0"/>
        <w:spacing w:line="276" w:lineRule="auto"/>
        <w:jc w:val="both"/>
        <w:rPr>
          <w:rFonts w:ascii="Montserrat" w:eastAsia="Calibri" w:hAnsi="Montserrat" w:cs="Arial"/>
          <w:b/>
          <w:lang w:eastAsia="en-US"/>
        </w:rPr>
      </w:pPr>
    </w:p>
    <w:p w14:paraId="04BEC5FB" w14:textId="507B4FE4" w:rsidR="008B2C4B" w:rsidRDefault="008B2C4B" w:rsidP="008B2C4B">
      <w:pPr>
        <w:autoSpaceDE w:val="0"/>
        <w:autoSpaceDN w:val="0"/>
        <w:adjustRightInd w:val="0"/>
        <w:spacing w:line="276" w:lineRule="auto"/>
        <w:ind w:right="392" w:firstLine="360"/>
        <w:jc w:val="both"/>
        <w:rPr>
          <w:rFonts w:ascii="Montserrat" w:eastAsia="Calibri" w:hAnsi="Montserrat" w:cs="Arial"/>
          <w:color w:val="000000"/>
          <w:lang w:eastAsia="en-US"/>
        </w:rPr>
      </w:pPr>
      <w:r w:rsidRPr="00E21AF6">
        <w:rPr>
          <w:rFonts w:ascii="Montserrat" w:eastAsia="Calibri" w:hAnsi="Montserrat" w:cs="Arial"/>
          <w:color w:val="000000"/>
          <w:lang w:eastAsia="en-US"/>
        </w:rPr>
        <w:t>Consistió en validar y aplicar el Catá</w:t>
      </w:r>
      <w:r>
        <w:rPr>
          <w:rFonts w:ascii="Montserrat" w:eastAsia="Calibri" w:hAnsi="Montserrat" w:cs="Arial"/>
          <w:color w:val="000000"/>
          <w:lang w:eastAsia="en-US"/>
        </w:rPr>
        <w:t>logo de Disposició</w:t>
      </w:r>
      <w:r w:rsidR="00EC3990">
        <w:rPr>
          <w:rFonts w:ascii="Montserrat" w:eastAsia="Calibri" w:hAnsi="Montserrat" w:cs="Arial"/>
          <w:color w:val="000000"/>
          <w:lang w:eastAsia="en-US"/>
        </w:rPr>
        <w:t>n Documental del CentroGeo 2024</w:t>
      </w:r>
      <w:r>
        <w:rPr>
          <w:rFonts w:ascii="Montserrat" w:eastAsia="Calibri" w:hAnsi="Montserrat" w:cs="Arial"/>
          <w:color w:val="000000"/>
          <w:lang w:eastAsia="en-US"/>
        </w:rPr>
        <w:t>.</w:t>
      </w:r>
    </w:p>
    <w:p w14:paraId="25BDD1DA" w14:textId="77777777" w:rsidR="008B2C4B" w:rsidRDefault="008B2C4B" w:rsidP="008B2C4B">
      <w:pPr>
        <w:autoSpaceDE w:val="0"/>
        <w:autoSpaceDN w:val="0"/>
        <w:adjustRightInd w:val="0"/>
        <w:spacing w:line="276" w:lineRule="auto"/>
        <w:ind w:right="392" w:firstLine="360"/>
        <w:jc w:val="both"/>
        <w:rPr>
          <w:rFonts w:ascii="Montserrat" w:eastAsia="Calibri" w:hAnsi="Montserrat" w:cs="Arial"/>
          <w:color w:val="000000"/>
          <w:lang w:eastAsia="en-US"/>
        </w:rPr>
      </w:pPr>
    </w:p>
    <w:p w14:paraId="7E285D5A" w14:textId="77777777" w:rsidR="008B2C4B" w:rsidRPr="00E21AF6" w:rsidRDefault="008B2C4B" w:rsidP="008B2C4B">
      <w:pPr>
        <w:autoSpaceDE w:val="0"/>
        <w:autoSpaceDN w:val="0"/>
        <w:adjustRightInd w:val="0"/>
        <w:spacing w:line="276" w:lineRule="auto"/>
        <w:ind w:right="392" w:firstLine="360"/>
        <w:jc w:val="both"/>
        <w:rPr>
          <w:rFonts w:ascii="Montserrat" w:eastAsia="Calibri" w:hAnsi="Montserrat" w:cs="Arial"/>
          <w:color w:val="000000"/>
          <w:lang w:eastAsia="en-US"/>
        </w:rPr>
      </w:pPr>
    </w:p>
    <w:p w14:paraId="6D9238A2"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r w:rsidRPr="00E21AF6">
        <w:rPr>
          <w:rFonts w:ascii="Montserrat" w:eastAsia="Calibri" w:hAnsi="Montserrat" w:cs="Arial"/>
          <w:color w:val="000000"/>
          <w:lang w:eastAsia="en-US"/>
        </w:rPr>
        <w:t>Para realizar este proceso, se siguieron los siguientes pasos:</w:t>
      </w:r>
    </w:p>
    <w:p w14:paraId="1D939145"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4138C5A1" w14:textId="77777777" w:rsidR="008B2C4B" w:rsidRDefault="008B2C4B" w:rsidP="008B2C4B">
      <w:pPr>
        <w:pStyle w:val="Prrafodelista"/>
        <w:numPr>
          <w:ilvl w:val="0"/>
          <w:numId w:val="11"/>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 xml:space="preserve">Recabar las firmas de los funcionarios autorizados </w:t>
      </w:r>
    </w:p>
    <w:p w14:paraId="3A0288DB" w14:textId="460506FD" w:rsidR="008B2C4B" w:rsidRDefault="008B2C4B" w:rsidP="008B2C4B">
      <w:pPr>
        <w:pStyle w:val="Prrafodelista"/>
        <w:numPr>
          <w:ilvl w:val="0"/>
          <w:numId w:val="11"/>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Aprobar y validar el Catálogo, por parte de la Coordinación de Archivos</w:t>
      </w:r>
      <w:r w:rsidR="00EC3990">
        <w:rPr>
          <w:rFonts w:ascii="Montserrat" w:eastAsia="Calibri" w:hAnsi="Montserrat" w:cs="Arial"/>
          <w:color w:val="000000"/>
          <w:lang w:eastAsia="en-US"/>
        </w:rPr>
        <w:t>.</w:t>
      </w:r>
    </w:p>
    <w:p w14:paraId="0E490B75" w14:textId="77777777" w:rsidR="008B2C4B" w:rsidRDefault="008B2C4B" w:rsidP="008B2C4B">
      <w:pPr>
        <w:pStyle w:val="Prrafodelista"/>
        <w:numPr>
          <w:ilvl w:val="0"/>
          <w:numId w:val="11"/>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Remite el Catalogo al Archivo General de la Nación para su registro y validación mediante el Coordinador de archivo de la dependencia o entidad.</w:t>
      </w:r>
    </w:p>
    <w:p w14:paraId="23494F70" w14:textId="77777777" w:rsidR="008B2C4B" w:rsidRDefault="008B2C4B" w:rsidP="008B2C4B">
      <w:pPr>
        <w:pStyle w:val="Prrafodelista"/>
        <w:numPr>
          <w:ilvl w:val="0"/>
          <w:numId w:val="11"/>
        </w:numPr>
        <w:autoSpaceDE w:val="0"/>
        <w:autoSpaceDN w:val="0"/>
        <w:adjustRightInd w:val="0"/>
        <w:spacing w:line="276" w:lineRule="auto"/>
        <w:jc w:val="both"/>
        <w:rPr>
          <w:rFonts w:ascii="Montserrat" w:eastAsia="Calibri" w:hAnsi="Montserrat" w:cs="Arial"/>
          <w:color w:val="000000"/>
          <w:lang w:eastAsia="en-US"/>
        </w:rPr>
      </w:pPr>
      <w:r>
        <w:rPr>
          <w:rFonts w:ascii="Montserrat" w:eastAsia="Calibri" w:hAnsi="Montserrat" w:cs="Arial"/>
          <w:color w:val="000000"/>
          <w:lang w:eastAsia="en-US"/>
        </w:rPr>
        <w:t>Difundir el Catálogo y establecer los mecanismos para su permanente actualización.</w:t>
      </w:r>
    </w:p>
    <w:p w14:paraId="4E793D8D" w14:textId="77777777" w:rsidR="008B2C4B" w:rsidRDefault="008B2C4B" w:rsidP="008B2C4B">
      <w:pPr>
        <w:pStyle w:val="Prrafodelista"/>
        <w:autoSpaceDE w:val="0"/>
        <w:autoSpaceDN w:val="0"/>
        <w:adjustRightInd w:val="0"/>
        <w:spacing w:line="276" w:lineRule="auto"/>
        <w:jc w:val="both"/>
        <w:rPr>
          <w:rFonts w:ascii="Montserrat" w:eastAsia="Calibri" w:hAnsi="Montserrat" w:cs="Arial"/>
          <w:color w:val="000000"/>
          <w:lang w:eastAsia="en-US"/>
        </w:rPr>
      </w:pPr>
    </w:p>
    <w:p w14:paraId="1C3B171A" w14:textId="77777777" w:rsidR="008B2C4B" w:rsidRDefault="008B2C4B" w:rsidP="008B2C4B">
      <w:pPr>
        <w:autoSpaceDE w:val="0"/>
        <w:autoSpaceDN w:val="0"/>
        <w:adjustRightInd w:val="0"/>
        <w:spacing w:line="276" w:lineRule="auto"/>
        <w:ind w:left="360"/>
        <w:jc w:val="both"/>
        <w:rPr>
          <w:rFonts w:ascii="Montserrat" w:eastAsia="Calibri" w:hAnsi="Montserrat" w:cs="Arial"/>
          <w:color w:val="000000"/>
          <w:lang w:eastAsia="en-US"/>
        </w:rPr>
      </w:pPr>
      <w:r>
        <w:rPr>
          <w:rFonts w:ascii="Montserrat" w:eastAsia="Calibri" w:hAnsi="Montserrat" w:cs="Arial"/>
          <w:color w:val="000000"/>
          <w:lang w:eastAsia="en-US"/>
        </w:rPr>
        <w:t xml:space="preserve">Los resultados de esta etapa permitirán: </w:t>
      </w:r>
      <w:r w:rsidRPr="0013795D">
        <w:rPr>
          <w:rFonts w:ascii="Montserrat" w:eastAsia="Calibri" w:hAnsi="Montserrat" w:cs="Arial"/>
          <w:color w:val="000000"/>
          <w:lang w:eastAsia="en-US"/>
        </w:rPr>
        <w:t xml:space="preserve">  </w:t>
      </w:r>
    </w:p>
    <w:p w14:paraId="21F201DC" w14:textId="77777777" w:rsidR="008B2C4B" w:rsidRDefault="008B2C4B" w:rsidP="008B2C4B">
      <w:pPr>
        <w:autoSpaceDE w:val="0"/>
        <w:autoSpaceDN w:val="0"/>
        <w:adjustRightInd w:val="0"/>
        <w:spacing w:line="276" w:lineRule="auto"/>
        <w:ind w:left="360"/>
        <w:jc w:val="both"/>
        <w:rPr>
          <w:rFonts w:ascii="Montserrat" w:eastAsia="Calibri" w:hAnsi="Montserrat" w:cs="Arial"/>
          <w:color w:val="000000"/>
          <w:lang w:eastAsia="en-US"/>
        </w:rPr>
      </w:pPr>
    </w:p>
    <w:p w14:paraId="5C3E1E5A" w14:textId="749246D2" w:rsidR="008B2C4B" w:rsidRPr="00D5391E" w:rsidRDefault="008B2C4B" w:rsidP="008B2C4B">
      <w:pPr>
        <w:pStyle w:val="Prrafodelista"/>
        <w:numPr>
          <w:ilvl w:val="0"/>
          <w:numId w:val="15"/>
        </w:numPr>
        <w:autoSpaceDE w:val="0"/>
        <w:autoSpaceDN w:val="0"/>
        <w:adjustRightInd w:val="0"/>
        <w:spacing w:line="276" w:lineRule="auto"/>
        <w:jc w:val="both"/>
        <w:rPr>
          <w:rFonts w:ascii="Montserrat" w:eastAsia="Calibri" w:hAnsi="Montserrat" w:cs="Arial"/>
          <w:color w:val="000000"/>
          <w:lang w:eastAsia="en-US"/>
        </w:rPr>
      </w:pPr>
      <w:r w:rsidRPr="001B31C1">
        <w:rPr>
          <w:rFonts w:ascii="Montserrat" w:eastAsia="Calibri" w:hAnsi="Montserrat" w:cs="Arial"/>
          <w:lang w:eastAsia="en-US"/>
        </w:rPr>
        <w:t>Aprobación y validación del Catálogo de Disposici</w:t>
      </w:r>
      <w:r w:rsidR="00EC3990">
        <w:rPr>
          <w:rFonts w:ascii="Montserrat" w:eastAsia="Calibri" w:hAnsi="Montserrat" w:cs="Arial"/>
          <w:lang w:eastAsia="en-US"/>
        </w:rPr>
        <w:t>ón Documental del CentroGeo 2024</w:t>
      </w:r>
      <w:r w:rsidRPr="001B31C1">
        <w:rPr>
          <w:rFonts w:ascii="Montserrat" w:eastAsia="Calibri" w:hAnsi="Montserrat" w:cs="Arial"/>
          <w:lang w:eastAsia="en-US"/>
        </w:rPr>
        <w:t xml:space="preserve">, por parte del Responsable del Área Coordinadora de Archivo y la aprobación del </w:t>
      </w:r>
      <w:r w:rsidR="00EC3990">
        <w:rPr>
          <w:rFonts w:ascii="Montserrat" w:eastAsia="Calibri" w:hAnsi="Montserrat" w:cs="Arial"/>
          <w:lang w:eastAsia="en-US"/>
        </w:rPr>
        <w:t xml:space="preserve">Grupo Interdisciplinario. </w:t>
      </w:r>
    </w:p>
    <w:p w14:paraId="561F3CD5" w14:textId="77777777" w:rsidR="008B2C4B" w:rsidRDefault="008B2C4B" w:rsidP="008B2C4B">
      <w:pPr>
        <w:autoSpaceDE w:val="0"/>
        <w:autoSpaceDN w:val="0"/>
        <w:adjustRightInd w:val="0"/>
        <w:spacing w:line="276" w:lineRule="auto"/>
        <w:ind w:left="360"/>
        <w:jc w:val="both"/>
        <w:rPr>
          <w:rFonts w:ascii="Montserrat" w:eastAsia="Calibri" w:hAnsi="Montserrat" w:cs="Arial"/>
          <w:color w:val="000000"/>
          <w:lang w:eastAsia="en-US"/>
        </w:rPr>
      </w:pPr>
    </w:p>
    <w:p w14:paraId="076DA4EE" w14:textId="77777777" w:rsidR="008B2C4B" w:rsidRPr="00917F57" w:rsidRDefault="008B2C4B" w:rsidP="008B2C4B">
      <w:pPr>
        <w:pStyle w:val="Prrafodelista"/>
        <w:numPr>
          <w:ilvl w:val="0"/>
          <w:numId w:val="15"/>
        </w:numPr>
        <w:autoSpaceDE w:val="0"/>
        <w:autoSpaceDN w:val="0"/>
        <w:adjustRightInd w:val="0"/>
        <w:spacing w:line="276" w:lineRule="auto"/>
        <w:jc w:val="both"/>
        <w:rPr>
          <w:rFonts w:ascii="Montserrat" w:eastAsia="Calibri" w:hAnsi="Montserrat" w:cs="Arial"/>
          <w:lang w:eastAsia="en-US"/>
        </w:rPr>
      </w:pPr>
      <w:r w:rsidRPr="001B31C1">
        <w:rPr>
          <w:rFonts w:ascii="Montserrat" w:eastAsia="Calibri" w:hAnsi="Montserrat" w:cs="Arial"/>
          <w:lang w:eastAsia="en-US"/>
        </w:rPr>
        <w:t>Remisión del Catálogo de Disposición Documental del CentroGeo al Archivo General de la Nació</w:t>
      </w:r>
      <w:r>
        <w:rPr>
          <w:rFonts w:ascii="Montserrat" w:eastAsia="Calibri" w:hAnsi="Montserrat" w:cs="Arial"/>
          <w:lang w:eastAsia="en-US"/>
        </w:rPr>
        <w:t xml:space="preserve">n para su Registro y Validación de acuerdo con el </w:t>
      </w:r>
      <w:r w:rsidRPr="00B37683">
        <w:rPr>
          <w:rFonts w:ascii="Montserrat" w:eastAsia="Calibri" w:hAnsi="Montserrat" w:cs="Arial"/>
          <w:i/>
          <w:lang w:eastAsia="en-US"/>
        </w:rPr>
        <w:t xml:space="preserve">Proyecto de Fortalecimiento para actualizar los instrumentos de control archivístico el Cuadro General de Clasificación Archivística y el </w:t>
      </w:r>
    </w:p>
    <w:p w14:paraId="145CE102" w14:textId="3F54B17E" w:rsidR="008B2C4B" w:rsidRDefault="008B2C4B" w:rsidP="008B2C4B">
      <w:pPr>
        <w:pStyle w:val="Prrafodelista"/>
        <w:autoSpaceDE w:val="0"/>
        <w:autoSpaceDN w:val="0"/>
        <w:adjustRightInd w:val="0"/>
        <w:spacing w:line="276" w:lineRule="auto"/>
        <w:ind w:left="1485"/>
        <w:jc w:val="both"/>
        <w:rPr>
          <w:rFonts w:ascii="Montserrat" w:eastAsia="Calibri" w:hAnsi="Montserrat" w:cs="Arial"/>
          <w:lang w:eastAsia="en-US"/>
        </w:rPr>
      </w:pPr>
      <w:r w:rsidRPr="00B37683">
        <w:rPr>
          <w:rFonts w:ascii="Montserrat" w:eastAsia="Calibri" w:hAnsi="Montserrat" w:cs="Arial"/>
          <w:i/>
          <w:lang w:eastAsia="en-US"/>
        </w:rPr>
        <w:t>Catálogo de Dispo</w:t>
      </w:r>
      <w:r w:rsidR="00EC3990">
        <w:rPr>
          <w:rFonts w:ascii="Montserrat" w:eastAsia="Calibri" w:hAnsi="Montserrat" w:cs="Arial"/>
          <w:i/>
          <w:lang w:eastAsia="en-US"/>
        </w:rPr>
        <w:t>sición Documental 2024</w:t>
      </w:r>
      <w:r>
        <w:rPr>
          <w:rFonts w:ascii="Montserrat" w:eastAsia="Calibri" w:hAnsi="Montserrat" w:cs="Arial"/>
          <w:lang w:eastAsia="en-US"/>
        </w:rPr>
        <w:t>, que fue entregado por correo electrónico de manera económ</w:t>
      </w:r>
      <w:r w:rsidR="00EC3990">
        <w:rPr>
          <w:rFonts w:ascii="Montserrat" w:eastAsia="Calibri" w:hAnsi="Montserrat" w:cs="Arial"/>
          <w:lang w:eastAsia="en-US"/>
        </w:rPr>
        <w:t xml:space="preserve">ica el día 14 de julio de 2023 y revisado el 3 de septiembre de 2023. </w:t>
      </w:r>
    </w:p>
    <w:p w14:paraId="4A30B316" w14:textId="77777777" w:rsidR="008B2C4B" w:rsidRPr="00B37683" w:rsidRDefault="008B2C4B" w:rsidP="008B2C4B">
      <w:pPr>
        <w:pStyle w:val="Prrafodelista"/>
        <w:rPr>
          <w:rFonts w:ascii="Montserrat" w:eastAsia="Calibri" w:hAnsi="Montserrat" w:cs="Arial"/>
          <w:lang w:eastAsia="en-US"/>
        </w:rPr>
      </w:pPr>
    </w:p>
    <w:p w14:paraId="49533705" w14:textId="77777777" w:rsidR="008B2C4B" w:rsidRDefault="008B2C4B" w:rsidP="008B2C4B">
      <w:pPr>
        <w:pStyle w:val="Prrafodelista"/>
        <w:numPr>
          <w:ilvl w:val="0"/>
          <w:numId w:val="15"/>
        </w:numPr>
        <w:autoSpaceDE w:val="0"/>
        <w:autoSpaceDN w:val="0"/>
        <w:adjustRightInd w:val="0"/>
        <w:spacing w:line="276" w:lineRule="auto"/>
        <w:jc w:val="both"/>
        <w:rPr>
          <w:rFonts w:ascii="Montserrat" w:eastAsia="Calibri" w:hAnsi="Montserrat" w:cs="Arial"/>
          <w:lang w:eastAsia="en-US"/>
        </w:rPr>
      </w:pPr>
      <w:r w:rsidRPr="00B37683">
        <w:rPr>
          <w:rFonts w:ascii="Montserrat" w:eastAsia="Calibri" w:hAnsi="Montserrat" w:cs="Arial"/>
          <w:lang w:eastAsia="en-US"/>
        </w:rPr>
        <w:t xml:space="preserve">Toda vez que </w:t>
      </w:r>
      <w:r>
        <w:rPr>
          <w:rFonts w:ascii="Montserrat" w:eastAsia="Calibri" w:hAnsi="Montserrat" w:cs="Arial"/>
          <w:lang w:eastAsia="en-US"/>
        </w:rPr>
        <w:t>se participó en</w:t>
      </w:r>
      <w:r w:rsidRPr="008A7A51">
        <w:rPr>
          <w:rFonts w:ascii="Montserrat" w:eastAsia="Calibri" w:hAnsi="Montserrat" w:cs="Arial"/>
          <w:i/>
          <w:lang w:eastAsia="en-US"/>
        </w:rPr>
        <w:t xml:space="preserve"> Taller virtual gratuito para la Elaboración del Cuadro General de Clasificación Archivística y del Catálogo de Disposición Documental </w:t>
      </w:r>
      <w:r>
        <w:rPr>
          <w:rFonts w:ascii="Montserrat" w:eastAsia="Calibri" w:hAnsi="Montserrat" w:cs="Arial"/>
          <w:lang w:eastAsia="en-US"/>
        </w:rPr>
        <w:t xml:space="preserve">para el Sector Humanidades,  Ciencia y </w:t>
      </w:r>
      <w:r>
        <w:rPr>
          <w:rFonts w:ascii="Montserrat" w:eastAsia="Calibri" w:hAnsi="Montserrat" w:cs="Arial"/>
          <w:lang w:eastAsia="en-US"/>
        </w:rPr>
        <w:lastRenderedPageBreak/>
        <w:t xml:space="preserve">Tecnología, impartido el 17,18 y 19 de abril de 2023 con una duración de 12 horas. </w:t>
      </w:r>
    </w:p>
    <w:p w14:paraId="1872A777" w14:textId="77777777" w:rsidR="008B2C4B" w:rsidRPr="008A7A51" w:rsidRDefault="008B2C4B" w:rsidP="008B2C4B">
      <w:pPr>
        <w:autoSpaceDE w:val="0"/>
        <w:autoSpaceDN w:val="0"/>
        <w:adjustRightInd w:val="0"/>
        <w:spacing w:line="276" w:lineRule="auto"/>
        <w:jc w:val="both"/>
        <w:rPr>
          <w:rFonts w:ascii="Montserrat" w:eastAsia="Calibri" w:hAnsi="Montserrat" w:cs="Arial"/>
          <w:lang w:eastAsia="en-US"/>
        </w:rPr>
      </w:pPr>
    </w:p>
    <w:p w14:paraId="018F423F" w14:textId="77777777" w:rsidR="008B2C4B" w:rsidRPr="0013795D" w:rsidRDefault="008B2C4B" w:rsidP="008B2C4B">
      <w:pPr>
        <w:pStyle w:val="Prrafodelista"/>
        <w:numPr>
          <w:ilvl w:val="0"/>
          <w:numId w:val="15"/>
        </w:numPr>
        <w:autoSpaceDE w:val="0"/>
        <w:autoSpaceDN w:val="0"/>
        <w:adjustRightInd w:val="0"/>
        <w:spacing w:line="276" w:lineRule="auto"/>
        <w:jc w:val="both"/>
        <w:rPr>
          <w:rFonts w:ascii="Montserrat" w:eastAsia="Calibri" w:hAnsi="Montserrat" w:cs="Arial"/>
          <w:lang w:eastAsia="en-US"/>
        </w:rPr>
      </w:pPr>
      <w:r>
        <w:rPr>
          <w:rFonts w:ascii="Montserrat" w:eastAsia="Calibri" w:hAnsi="Montserrat" w:cs="Arial"/>
          <w:lang w:eastAsia="en-US"/>
        </w:rPr>
        <w:t xml:space="preserve">Se da cumplimiento a la Ley General de Archivos  art. 13, a los Lineamientos Generales para la organización y conservación de los Archivos de las dependencias y entidades de la Administración Pública  </w:t>
      </w:r>
    </w:p>
    <w:p w14:paraId="6FED1F55" w14:textId="77777777" w:rsidR="008B2C4B" w:rsidRPr="00E21AF6" w:rsidRDefault="008B2C4B" w:rsidP="008B2C4B">
      <w:pPr>
        <w:autoSpaceDE w:val="0"/>
        <w:autoSpaceDN w:val="0"/>
        <w:adjustRightInd w:val="0"/>
        <w:spacing w:line="276" w:lineRule="auto"/>
        <w:ind w:left="1485"/>
        <w:jc w:val="both"/>
        <w:rPr>
          <w:rFonts w:ascii="Montserrat" w:eastAsia="Calibri" w:hAnsi="Montserrat" w:cs="Arial"/>
          <w:color w:val="000000"/>
          <w:lang w:eastAsia="en-US"/>
        </w:rPr>
      </w:pPr>
      <w:r>
        <w:rPr>
          <w:rFonts w:ascii="Montserrat" w:eastAsia="Calibri" w:hAnsi="Montserrat" w:cs="Arial"/>
          <w:color w:val="000000"/>
          <w:lang w:eastAsia="en-US"/>
        </w:rPr>
        <w:t>Del décimo primero al décimo tercero.</w:t>
      </w:r>
    </w:p>
    <w:p w14:paraId="76D805C6" w14:textId="77777777" w:rsidR="008B2C4B" w:rsidRDefault="008B2C4B" w:rsidP="008B2C4B">
      <w:pPr>
        <w:autoSpaceDE w:val="0"/>
        <w:autoSpaceDN w:val="0"/>
        <w:adjustRightInd w:val="0"/>
        <w:spacing w:line="276" w:lineRule="auto"/>
        <w:jc w:val="both"/>
        <w:rPr>
          <w:rFonts w:ascii="Montserrat" w:eastAsia="Calibri" w:hAnsi="Montserrat" w:cs="Arial"/>
          <w:lang w:eastAsia="en-US"/>
        </w:rPr>
      </w:pPr>
    </w:p>
    <w:p w14:paraId="58627916" w14:textId="77777777" w:rsidR="008B2C4B" w:rsidRPr="00E21AF6" w:rsidRDefault="008B2C4B" w:rsidP="008B2C4B">
      <w:pPr>
        <w:autoSpaceDE w:val="0"/>
        <w:autoSpaceDN w:val="0"/>
        <w:adjustRightInd w:val="0"/>
        <w:spacing w:line="276" w:lineRule="auto"/>
        <w:ind w:left="1125"/>
        <w:jc w:val="both"/>
        <w:rPr>
          <w:rFonts w:ascii="Montserrat" w:eastAsia="Calibri" w:hAnsi="Montserrat" w:cs="Arial"/>
          <w:lang w:eastAsia="en-US"/>
        </w:rPr>
      </w:pPr>
    </w:p>
    <w:p w14:paraId="54CC1A15" w14:textId="77777777" w:rsidR="008B2C4B" w:rsidRPr="00E21AF6" w:rsidRDefault="008B2C4B" w:rsidP="008B2C4B">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r>
        <w:rPr>
          <w:rFonts w:ascii="Montserrat" w:eastAsia="Arial Unicode MS" w:hAnsi="Montserrat" w:cs="Arial"/>
          <w:b/>
          <w:smallCaps/>
          <w:sz w:val="28"/>
          <w:szCs w:val="28"/>
          <w:lang w:eastAsia="en-US"/>
        </w:rPr>
        <w:t>IX</w:t>
      </w:r>
      <w:r w:rsidRPr="00E21AF6">
        <w:rPr>
          <w:rFonts w:ascii="Montserrat" w:eastAsia="Arial Unicode MS" w:hAnsi="Montserrat" w:cs="Arial"/>
          <w:b/>
          <w:smallCaps/>
          <w:sz w:val="28"/>
          <w:szCs w:val="28"/>
          <w:lang w:eastAsia="en-US"/>
        </w:rPr>
        <w:t>.   Instructivo de uso</w:t>
      </w:r>
    </w:p>
    <w:p w14:paraId="35117058" w14:textId="77777777" w:rsidR="008B2C4B" w:rsidRPr="00E21AF6" w:rsidRDefault="008B2C4B" w:rsidP="008B2C4B">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p>
    <w:p w14:paraId="790FBC34" w14:textId="77777777" w:rsidR="008B2C4B" w:rsidRDefault="008B2C4B" w:rsidP="008B2C4B">
      <w:pPr>
        <w:autoSpaceDE w:val="0"/>
        <w:autoSpaceDN w:val="0"/>
        <w:adjustRightInd w:val="0"/>
        <w:spacing w:line="276" w:lineRule="auto"/>
        <w:ind w:firstLine="720"/>
        <w:jc w:val="both"/>
        <w:rPr>
          <w:rFonts w:ascii="Montserrat" w:eastAsia="Calibri" w:hAnsi="Montserrat" w:cs="Arial"/>
          <w:color w:val="000000"/>
          <w:lang w:eastAsia="en-US"/>
        </w:rPr>
      </w:pPr>
      <w:r w:rsidRPr="00E21AF6">
        <w:rPr>
          <w:rFonts w:ascii="Montserrat" w:hAnsi="Montserrat" w:cs="Arial"/>
        </w:rPr>
        <w:t>Este instructivo detallará gráficamente el uso y aplicación del Catálogo de Disposición Documental de manera útil y práctica.</w:t>
      </w:r>
      <w:r w:rsidRPr="00E21AF6">
        <w:rPr>
          <w:rFonts w:ascii="Montserrat" w:eastAsia="Calibri" w:hAnsi="Montserrat" w:cs="Arial"/>
          <w:color w:val="000000"/>
          <w:lang w:eastAsia="en-US"/>
        </w:rPr>
        <w:t xml:space="preserve"> La integración del Catálogo de Disposición Documental tiene como fin el manejo adecuado de las series documentales, y que los usuarios puedan</w:t>
      </w:r>
      <w:r>
        <w:rPr>
          <w:rFonts w:ascii="Montserrat" w:eastAsia="Calibri" w:hAnsi="Montserrat" w:cs="Arial"/>
          <w:color w:val="000000"/>
          <w:lang w:eastAsia="en-US"/>
        </w:rPr>
        <w:t xml:space="preserve"> hacer uso y consulta del mismo.</w:t>
      </w:r>
    </w:p>
    <w:p w14:paraId="6BB407BB" w14:textId="77777777" w:rsidR="008B2C4B" w:rsidRPr="008A7A51" w:rsidRDefault="008B2C4B" w:rsidP="008B2C4B">
      <w:pPr>
        <w:autoSpaceDE w:val="0"/>
        <w:autoSpaceDN w:val="0"/>
        <w:adjustRightInd w:val="0"/>
        <w:spacing w:line="276" w:lineRule="auto"/>
        <w:ind w:firstLine="720"/>
        <w:jc w:val="both"/>
        <w:rPr>
          <w:rFonts w:ascii="Montserrat" w:hAnsi="Montserrat" w:cs="Arial"/>
        </w:rPr>
      </w:pPr>
    </w:p>
    <w:p w14:paraId="7499800D" w14:textId="77777777" w:rsidR="008B2C4B" w:rsidRDefault="008B2C4B" w:rsidP="008B2C4B">
      <w:pPr>
        <w:autoSpaceDE w:val="0"/>
        <w:autoSpaceDN w:val="0"/>
        <w:adjustRightInd w:val="0"/>
        <w:spacing w:line="276" w:lineRule="auto"/>
        <w:ind w:firstLine="720"/>
        <w:jc w:val="both"/>
        <w:rPr>
          <w:rFonts w:ascii="Montserrat" w:eastAsia="Calibri" w:hAnsi="Montserrat" w:cs="Arial"/>
          <w:color w:val="000000"/>
          <w:lang w:eastAsia="en-US"/>
        </w:rPr>
      </w:pPr>
      <w:r>
        <w:rPr>
          <w:rFonts w:ascii="Montserrat" w:eastAsia="Calibri" w:hAnsi="Montserrat" w:cs="Arial"/>
          <w:color w:val="000000"/>
          <w:lang w:eastAsia="en-US"/>
        </w:rPr>
        <w:t xml:space="preserve">El catálogo de disposición documental es el registro general y sistemático que establece los valores documentales, la vigencia documental, los plazos de conservación y la disposición documental que producimos en el quehacer de nuestras funciones cotidianas. Las áreas generadoras de documentación emplearán el catálogo como instrumento de consulta, ósea los responsables de los archivos de trámite mientras que el responsable del archivo de concentración como instrumento de control. Para su uso adecuado e implementación del catálogo se detallan sus componentes: Contexto documental. </w:t>
      </w:r>
    </w:p>
    <w:p w14:paraId="3FD25AF3"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03F7E93C"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2F29FBA7"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78A7F714"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5EBEAA0F"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538EDB96"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2A8AF70A"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3034038A"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567894DB"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6AF37996" w14:textId="77777777" w:rsidR="00EC3990" w:rsidRDefault="00EC3990" w:rsidP="008B2C4B">
      <w:pPr>
        <w:autoSpaceDE w:val="0"/>
        <w:autoSpaceDN w:val="0"/>
        <w:adjustRightInd w:val="0"/>
        <w:spacing w:line="276" w:lineRule="auto"/>
        <w:jc w:val="both"/>
        <w:rPr>
          <w:rFonts w:ascii="Montserrat" w:eastAsia="Calibri" w:hAnsi="Montserrat" w:cs="Arial"/>
          <w:color w:val="000000"/>
          <w:lang w:eastAsia="en-US"/>
        </w:rPr>
      </w:pPr>
    </w:p>
    <w:p w14:paraId="58BB44D0"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234BCB3D" w14:textId="77777777" w:rsidR="008B2C4B" w:rsidRDefault="008B2C4B" w:rsidP="008B2C4B">
      <w:pPr>
        <w:autoSpaceDE w:val="0"/>
        <w:autoSpaceDN w:val="0"/>
        <w:adjustRightInd w:val="0"/>
        <w:spacing w:line="276" w:lineRule="auto"/>
        <w:jc w:val="both"/>
        <w:rPr>
          <w:rFonts w:ascii="Montserrat" w:eastAsia="Calibri" w:hAnsi="Montserrat" w:cs="Arial"/>
          <w:color w:val="000000"/>
          <w:lang w:eastAsia="en-US"/>
        </w:rPr>
      </w:pPr>
    </w:p>
    <w:p w14:paraId="2DC09750" w14:textId="77777777" w:rsidR="008B2C4B" w:rsidRPr="00752C70" w:rsidRDefault="008B2C4B" w:rsidP="008B2C4B">
      <w:pPr>
        <w:autoSpaceDE w:val="0"/>
        <w:autoSpaceDN w:val="0"/>
        <w:adjustRightInd w:val="0"/>
        <w:spacing w:line="276" w:lineRule="auto"/>
        <w:jc w:val="center"/>
        <w:rPr>
          <w:rFonts w:ascii="Montserrat" w:eastAsia="Calibri" w:hAnsi="Montserrat" w:cs="Arial"/>
          <w:b/>
          <w:color w:val="000000"/>
          <w:lang w:eastAsia="en-US"/>
        </w:rPr>
      </w:pPr>
      <w:r w:rsidRPr="00752C70">
        <w:rPr>
          <w:rFonts w:ascii="Montserrat" w:eastAsia="Calibri" w:hAnsi="Montserrat" w:cs="Arial"/>
          <w:b/>
          <w:color w:val="000000"/>
          <w:lang w:eastAsia="en-US"/>
        </w:rPr>
        <w:t>IMAGEN DE LOS COMPONENTES DEL CADIDO</w:t>
      </w:r>
    </w:p>
    <w:p w14:paraId="20B27118" w14:textId="77777777" w:rsidR="008B2C4B"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p>
    <w:p w14:paraId="78A97810" w14:textId="77777777" w:rsidR="008B2C4B" w:rsidRDefault="008B2C4B" w:rsidP="008B2C4B">
      <w:pPr>
        <w:autoSpaceDE w:val="0"/>
        <w:autoSpaceDN w:val="0"/>
        <w:adjustRightInd w:val="0"/>
        <w:spacing w:line="276" w:lineRule="auto"/>
        <w:jc w:val="both"/>
        <w:rPr>
          <w:rFonts w:ascii="Montserrat" w:eastAsia="Arial Unicode MS" w:hAnsi="Montserrat" w:cs="Arial"/>
          <w:b/>
          <w:color w:val="000000"/>
          <w:lang w:eastAsia="en-US"/>
        </w:rPr>
      </w:pPr>
      <w:r>
        <w:rPr>
          <w:rFonts w:ascii="Montserrat" w:eastAsia="Arial Unicode MS" w:hAnsi="Montserrat" w:cs="Arial"/>
          <w:b/>
          <w:color w:val="000000"/>
          <w:lang w:eastAsia="en-US"/>
        </w:rPr>
        <w:t xml:space="preserve">1.- Logos institucionales </w:t>
      </w:r>
    </w:p>
    <w:p w14:paraId="280FD204" w14:textId="77777777" w:rsidR="00EC3990" w:rsidRDefault="00EC3990" w:rsidP="008B2C4B">
      <w:pPr>
        <w:autoSpaceDE w:val="0"/>
        <w:autoSpaceDN w:val="0"/>
        <w:adjustRightInd w:val="0"/>
        <w:spacing w:line="276" w:lineRule="auto"/>
        <w:jc w:val="both"/>
        <w:rPr>
          <w:rFonts w:ascii="Montserrat" w:eastAsia="Arial Unicode MS" w:hAnsi="Montserrat" w:cs="Arial"/>
          <w:b/>
          <w:color w:val="000000"/>
          <w:lang w:eastAsia="en-US"/>
        </w:rPr>
      </w:pPr>
    </w:p>
    <w:p w14:paraId="7C89BFB6" w14:textId="2792A190" w:rsidR="00971F03" w:rsidRDefault="00EC3990" w:rsidP="008B2C4B">
      <w:pPr>
        <w:autoSpaceDE w:val="0"/>
        <w:autoSpaceDN w:val="0"/>
        <w:adjustRightInd w:val="0"/>
        <w:spacing w:line="276" w:lineRule="auto"/>
        <w:jc w:val="both"/>
        <w:rPr>
          <w:rFonts w:ascii="Montserrat" w:eastAsia="Arial Unicode MS" w:hAnsi="Montserrat" w:cs="Arial"/>
          <w:b/>
          <w:color w:val="000000"/>
          <w:lang w:eastAsia="en-US"/>
        </w:rPr>
      </w:pPr>
      <w:r>
        <w:rPr>
          <w:rFonts w:ascii="Montserrat" w:eastAsia="Arial Unicode MS" w:hAnsi="Montserrat" w:cs="Arial"/>
          <w:b/>
          <w:noProof/>
          <w:color w:val="000000"/>
          <w:u w:val="single"/>
          <w:lang w:val="es-MX"/>
        </w:rPr>
        <w:drawing>
          <wp:inline distT="0" distB="0" distL="0" distR="0" wp14:anchorId="3F4CD220" wp14:editId="0125F40A">
            <wp:extent cx="5499100" cy="469265"/>
            <wp:effectExtent l="0" t="0" r="635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9100" cy="469265"/>
                    </a:xfrm>
                    <a:prstGeom prst="rect">
                      <a:avLst/>
                    </a:prstGeom>
                    <a:noFill/>
                  </pic:spPr>
                </pic:pic>
              </a:graphicData>
            </a:graphic>
          </wp:inline>
        </w:drawing>
      </w:r>
    </w:p>
    <w:p w14:paraId="4B8C9D1B" w14:textId="77777777" w:rsidR="00971F03" w:rsidRPr="00752C70" w:rsidRDefault="00971F03" w:rsidP="008B2C4B">
      <w:pPr>
        <w:autoSpaceDE w:val="0"/>
        <w:autoSpaceDN w:val="0"/>
        <w:adjustRightInd w:val="0"/>
        <w:spacing w:line="276" w:lineRule="auto"/>
        <w:jc w:val="both"/>
        <w:rPr>
          <w:rFonts w:ascii="Montserrat" w:eastAsia="Arial Unicode MS" w:hAnsi="Montserrat" w:cs="Arial"/>
          <w:b/>
          <w:color w:val="000000"/>
          <w:lang w:eastAsia="en-US"/>
        </w:rPr>
      </w:pPr>
    </w:p>
    <w:p w14:paraId="186FEF8E" w14:textId="5D70D083" w:rsidR="008B2C4B"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p>
    <w:p w14:paraId="1945EA3D" w14:textId="4260C26C" w:rsidR="008B2C4B" w:rsidRDefault="00971F03" w:rsidP="008B2C4B">
      <w:pPr>
        <w:autoSpaceDE w:val="0"/>
        <w:autoSpaceDN w:val="0"/>
        <w:adjustRightInd w:val="0"/>
        <w:spacing w:line="276" w:lineRule="auto"/>
        <w:jc w:val="both"/>
        <w:rPr>
          <w:rFonts w:ascii="Montserrat" w:eastAsia="Arial Unicode MS" w:hAnsi="Montserrat" w:cs="Arial"/>
          <w:b/>
          <w:color w:val="000000"/>
          <w:u w:val="single"/>
          <w:lang w:eastAsia="en-US"/>
        </w:rPr>
      </w:pPr>
      <w:r w:rsidRPr="00971F03">
        <w:rPr>
          <w:noProof/>
          <w:lang w:val="es-MX"/>
        </w:rPr>
        <w:drawing>
          <wp:inline distT="0" distB="0" distL="0" distR="0" wp14:anchorId="55480168" wp14:editId="50AE4422">
            <wp:extent cx="6570345" cy="4134362"/>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345" cy="4134362"/>
                    </a:xfrm>
                    <a:prstGeom prst="rect">
                      <a:avLst/>
                    </a:prstGeom>
                    <a:noFill/>
                    <a:ln>
                      <a:noFill/>
                    </a:ln>
                  </pic:spPr>
                </pic:pic>
              </a:graphicData>
            </a:graphic>
          </wp:inline>
        </w:drawing>
      </w:r>
    </w:p>
    <w:p w14:paraId="2A37DCDC" w14:textId="77777777" w:rsidR="008B2C4B"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p>
    <w:p w14:paraId="3C20AE54" w14:textId="77777777" w:rsidR="008B2C4B" w:rsidRDefault="008B2C4B" w:rsidP="008B2C4B">
      <w:pPr>
        <w:autoSpaceDE w:val="0"/>
        <w:autoSpaceDN w:val="0"/>
        <w:adjustRightInd w:val="0"/>
        <w:spacing w:line="276" w:lineRule="auto"/>
        <w:jc w:val="both"/>
        <w:rPr>
          <w:rFonts w:ascii="Montserrat" w:eastAsia="Arial Unicode MS" w:hAnsi="Montserrat" w:cs="Arial"/>
          <w:color w:val="000000"/>
          <w:lang w:eastAsia="en-US"/>
        </w:rPr>
      </w:pPr>
      <w:r>
        <w:rPr>
          <w:rFonts w:ascii="Montserrat" w:eastAsia="Arial Unicode MS" w:hAnsi="Montserrat" w:cs="Arial"/>
          <w:b/>
          <w:color w:val="000000"/>
          <w:lang w:eastAsia="en-US"/>
        </w:rPr>
        <w:t xml:space="preserve">2.- Titulo del instrumento de control archivístico: </w:t>
      </w:r>
      <w:r w:rsidRPr="002B5623">
        <w:rPr>
          <w:rFonts w:ascii="Montserrat" w:eastAsia="Arial Unicode MS" w:hAnsi="Montserrat" w:cs="Arial"/>
          <w:color w:val="000000"/>
          <w:lang w:eastAsia="en-US"/>
        </w:rPr>
        <w:t>Catálogo</w:t>
      </w:r>
      <w:r>
        <w:rPr>
          <w:rFonts w:ascii="Montserrat" w:eastAsia="Arial Unicode MS" w:hAnsi="Montserrat" w:cs="Arial"/>
          <w:color w:val="000000"/>
          <w:lang w:eastAsia="en-US"/>
        </w:rPr>
        <w:t xml:space="preserve"> de Disposición Documental del Centro de Investigación en Ciencias de Información Geoespacial  2023</w:t>
      </w:r>
    </w:p>
    <w:p w14:paraId="4CCC8E27" w14:textId="77777777" w:rsidR="008B2C4B" w:rsidRPr="00E21AF6"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p>
    <w:p w14:paraId="5E764C80" w14:textId="77777777" w:rsidR="008B2C4B" w:rsidRPr="00E21AF6"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p>
    <w:p w14:paraId="7B61BEA3" w14:textId="77777777" w:rsidR="008B2C4B" w:rsidRDefault="008B2C4B" w:rsidP="008B2C4B">
      <w:pPr>
        <w:autoSpaceDE w:val="0"/>
        <w:autoSpaceDN w:val="0"/>
        <w:adjustRightInd w:val="0"/>
        <w:spacing w:line="276" w:lineRule="auto"/>
        <w:jc w:val="both"/>
        <w:rPr>
          <w:rFonts w:ascii="Montserrat" w:eastAsia="Arial Unicode MS" w:hAnsi="Montserrat" w:cs="Arial"/>
          <w:color w:val="000000"/>
          <w:lang w:eastAsia="en-US"/>
        </w:rPr>
      </w:pPr>
      <w:r w:rsidRPr="002B5623">
        <w:rPr>
          <w:rFonts w:ascii="Montserrat" w:eastAsia="Arial Unicode MS" w:hAnsi="Montserrat" w:cs="Arial"/>
          <w:b/>
          <w:color w:val="000000"/>
          <w:lang w:eastAsia="en-US"/>
        </w:rPr>
        <w:t>3.-</w:t>
      </w:r>
      <w:r>
        <w:rPr>
          <w:rFonts w:ascii="Montserrat" w:eastAsia="Arial Unicode MS" w:hAnsi="Montserrat" w:cs="Arial"/>
          <w:b/>
          <w:color w:val="000000"/>
          <w:lang w:eastAsia="en-US"/>
        </w:rPr>
        <w:t xml:space="preserve"> Estructura multinivel </w:t>
      </w:r>
      <w:r w:rsidRPr="002B5623">
        <w:rPr>
          <w:rFonts w:ascii="Montserrat" w:eastAsia="Arial Unicode MS" w:hAnsi="Montserrat" w:cs="Arial"/>
          <w:color w:val="000000"/>
          <w:lang w:eastAsia="en-US"/>
        </w:rPr>
        <w:t xml:space="preserve">en este caso corresponde al nombre de la institución, dependencia o entidad: </w:t>
      </w:r>
    </w:p>
    <w:p w14:paraId="6FDB61E2" w14:textId="77777777" w:rsidR="008B2C4B" w:rsidRPr="002B5623" w:rsidRDefault="008B2C4B" w:rsidP="008B2C4B">
      <w:pPr>
        <w:autoSpaceDE w:val="0"/>
        <w:autoSpaceDN w:val="0"/>
        <w:adjustRightInd w:val="0"/>
        <w:spacing w:line="276" w:lineRule="auto"/>
        <w:jc w:val="both"/>
        <w:rPr>
          <w:rFonts w:ascii="Montserrat" w:eastAsia="Arial Unicode MS" w:hAnsi="Montserrat" w:cs="Arial"/>
          <w:color w:val="000000"/>
          <w:lang w:eastAsia="en-US"/>
        </w:rPr>
      </w:pPr>
    </w:p>
    <w:p w14:paraId="4E46FFE1" w14:textId="77777777" w:rsidR="008B2C4B" w:rsidRPr="002B5623" w:rsidRDefault="008B2C4B" w:rsidP="008B2C4B">
      <w:pPr>
        <w:autoSpaceDE w:val="0"/>
        <w:autoSpaceDN w:val="0"/>
        <w:adjustRightInd w:val="0"/>
        <w:spacing w:line="276" w:lineRule="auto"/>
        <w:jc w:val="both"/>
        <w:rPr>
          <w:rFonts w:ascii="Montserrat" w:eastAsia="Arial Unicode MS" w:hAnsi="Montserrat" w:cs="Arial"/>
          <w:b/>
          <w:color w:val="000000"/>
          <w:lang w:eastAsia="en-US"/>
        </w:rPr>
      </w:pPr>
      <w:r w:rsidRPr="002B5623">
        <w:rPr>
          <w:rFonts w:ascii="Montserrat" w:eastAsia="Arial Unicode MS" w:hAnsi="Montserrat" w:cs="Arial"/>
          <w:b/>
          <w:color w:val="000000"/>
          <w:lang w:eastAsia="en-US"/>
        </w:rPr>
        <w:t xml:space="preserve">FONDO: </w:t>
      </w:r>
    </w:p>
    <w:p w14:paraId="14D3406B" w14:textId="77777777" w:rsidR="008B2C4B" w:rsidRDefault="008B2C4B" w:rsidP="008B2C4B">
      <w:pPr>
        <w:autoSpaceDE w:val="0"/>
        <w:autoSpaceDN w:val="0"/>
        <w:adjustRightInd w:val="0"/>
        <w:spacing w:line="276" w:lineRule="auto"/>
        <w:jc w:val="both"/>
        <w:rPr>
          <w:rFonts w:ascii="Montserrat" w:eastAsia="Arial Unicode MS" w:hAnsi="Montserrat" w:cs="Arial"/>
          <w:color w:val="000000"/>
          <w:lang w:eastAsia="en-US"/>
        </w:rPr>
      </w:pPr>
      <w:r w:rsidRPr="002B5623">
        <w:rPr>
          <w:rFonts w:ascii="Montserrat" w:eastAsia="Arial Unicode MS" w:hAnsi="Montserrat" w:cs="Arial"/>
          <w:color w:val="000000"/>
          <w:lang w:eastAsia="en-US"/>
        </w:rPr>
        <w:t>Centro de Investigación en Ciencias de Información Geoespacial</w:t>
      </w:r>
    </w:p>
    <w:p w14:paraId="075B0F02" w14:textId="77777777" w:rsidR="008B2C4B" w:rsidRPr="002B5623" w:rsidRDefault="008B2C4B" w:rsidP="008B2C4B">
      <w:pPr>
        <w:autoSpaceDE w:val="0"/>
        <w:autoSpaceDN w:val="0"/>
        <w:adjustRightInd w:val="0"/>
        <w:spacing w:line="276" w:lineRule="auto"/>
        <w:jc w:val="both"/>
        <w:rPr>
          <w:rFonts w:ascii="Montserrat" w:eastAsia="Arial Unicode MS" w:hAnsi="Montserrat" w:cs="Arial"/>
          <w:color w:val="000000"/>
          <w:lang w:eastAsia="en-US"/>
        </w:rPr>
      </w:pPr>
    </w:p>
    <w:p w14:paraId="4B5B73CD" w14:textId="77777777" w:rsidR="008B2C4B"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r w:rsidRPr="00E21AF6">
        <w:rPr>
          <w:rFonts w:ascii="Montserrat" w:eastAsia="Arial Unicode MS" w:hAnsi="Montserrat" w:cs="Arial"/>
          <w:b/>
          <w:color w:val="000000"/>
          <w:u w:val="single"/>
          <w:lang w:eastAsia="en-US"/>
        </w:rPr>
        <w:t>Contexto textual</w:t>
      </w:r>
    </w:p>
    <w:p w14:paraId="0E766288" w14:textId="77777777" w:rsidR="008B2C4B" w:rsidRDefault="008B2C4B" w:rsidP="008B2C4B">
      <w:pPr>
        <w:autoSpaceDE w:val="0"/>
        <w:autoSpaceDN w:val="0"/>
        <w:adjustRightInd w:val="0"/>
        <w:spacing w:line="276" w:lineRule="auto"/>
        <w:jc w:val="both"/>
        <w:rPr>
          <w:rFonts w:ascii="Montserrat" w:eastAsia="Arial Unicode MS" w:hAnsi="Montserrat" w:cs="Arial"/>
          <w:b/>
          <w:color w:val="000000"/>
          <w:u w:val="single"/>
          <w:lang w:eastAsia="en-US"/>
        </w:rPr>
      </w:pPr>
    </w:p>
    <w:p w14:paraId="6EAEB3D3" w14:textId="77777777" w:rsidR="008B2C4B" w:rsidRPr="00E21AF6" w:rsidRDefault="008B2C4B" w:rsidP="008B2C4B">
      <w:pPr>
        <w:autoSpaceDE w:val="0"/>
        <w:autoSpaceDN w:val="0"/>
        <w:adjustRightInd w:val="0"/>
        <w:spacing w:line="276" w:lineRule="auto"/>
        <w:jc w:val="both"/>
        <w:rPr>
          <w:rFonts w:ascii="Montserrat" w:eastAsia="Arial Unicode MS" w:hAnsi="Montserrat" w:cs="Arial"/>
          <w:b/>
          <w:smallCaps/>
          <w:color w:val="000000"/>
          <w:lang w:eastAsia="en-US"/>
        </w:rPr>
      </w:pPr>
    </w:p>
    <w:p w14:paraId="3F359D3D" w14:textId="77777777" w:rsidR="008B2C4B" w:rsidRPr="00E21AF6" w:rsidRDefault="008B2C4B" w:rsidP="008B2C4B">
      <w:pPr>
        <w:spacing w:line="276" w:lineRule="auto"/>
        <w:contextualSpacing/>
        <w:jc w:val="both"/>
        <w:rPr>
          <w:rFonts w:ascii="Montserrat" w:eastAsia="Arial Unicode MS" w:hAnsi="Montserrat" w:cs="Arial"/>
        </w:rPr>
      </w:pPr>
      <w:r w:rsidRPr="002B5623">
        <w:rPr>
          <w:rFonts w:ascii="Montserrat" w:eastAsia="Arial Unicode MS" w:hAnsi="Montserrat" w:cs="Arial"/>
          <w:b/>
        </w:rPr>
        <w:t xml:space="preserve">4.- </w:t>
      </w:r>
      <w:r w:rsidRPr="00E21AF6">
        <w:rPr>
          <w:rFonts w:ascii="Montserrat" w:eastAsia="Arial Unicode MS" w:hAnsi="Montserrat" w:cs="Arial"/>
          <w:b/>
        </w:rPr>
        <w:t xml:space="preserve">Código: </w:t>
      </w:r>
      <w:r w:rsidRPr="00E21AF6">
        <w:rPr>
          <w:rFonts w:ascii="Montserrat" w:eastAsia="Arial Unicode MS" w:hAnsi="Montserrat" w:cs="Arial"/>
        </w:rPr>
        <w:t>Registra la clave asociada a la sección, serie y/o sub serie documental dentro del sistema de clasificación.</w:t>
      </w:r>
    </w:p>
    <w:p w14:paraId="06DE031B" w14:textId="77777777" w:rsidR="008B2C4B" w:rsidRPr="00E21AF6" w:rsidRDefault="008B2C4B" w:rsidP="008B2C4B">
      <w:pPr>
        <w:spacing w:line="276" w:lineRule="auto"/>
        <w:contextualSpacing/>
        <w:jc w:val="both"/>
        <w:rPr>
          <w:rFonts w:ascii="Montserrat" w:eastAsia="Arial Unicode MS" w:hAnsi="Montserrat" w:cs="Arial"/>
          <w:b/>
          <w:i/>
        </w:rPr>
      </w:pPr>
    </w:p>
    <w:p w14:paraId="0E29E366" w14:textId="77777777" w:rsidR="008B2C4B" w:rsidRPr="00E21AF6" w:rsidRDefault="008B2C4B" w:rsidP="008B2C4B">
      <w:pPr>
        <w:spacing w:line="276" w:lineRule="auto"/>
        <w:contextualSpacing/>
        <w:jc w:val="both"/>
        <w:rPr>
          <w:rFonts w:ascii="Montserrat" w:eastAsia="Arial Unicode MS" w:hAnsi="Montserrat" w:cs="Arial"/>
          <w:b/>
        </w:rPr>
      </w:pPr>
      <w:r w:rsidRPr="00E21AF6">
        <w:rPr>
          <w:rFonts w:ascii="Montserrat" w:eastAsia="Arial Unicode MS" w:hAnsi="Montserrat" w:cs="Arial"/>
          <w:b/>
          <w:i/>
        </w:rPr>
        <w:t>Sección</w:t>
      </w:r>
      <w:r w:rsidRPr="00E21AF6">
        <w:rPr>
          <w:rFonts w:ascii="Montserrat" w:eastAsia="Arial Unicode MS" w:hAnsi="Montserrat" w:cs="Arial"/>
          <w:i/>
        </w:rPr>
        <w:t>:</w:t>
      </w:r>
      <w:r w:rsidRPr="00E21AF6">
        <w:rPr>
          <w:rFonts w:ascii="Montserrat" w:eastAsia="Arial Unicode MS" w:hAnsi="Montserrat" w:cs="Arial"/>
          <w:b/>
        </w:rPr>
        <w:t xml:space="preserve"> </w:t>
      </w:r>
      <w:r>
        <w:rPr>
          <w:rFonts w:ascii="Montserrat" w:eastAsia="Arial Unicode MS" w:hAnsi="Montserrat" w:cs="Arial"/>
        </w:rPr>
        <w:t xml:space="preserve">Nombre y clave de la funciones </w:t>
      </w:r>
      <w:r w:rsidRPr="00E21AF6">
        <w:rPr>
          <w:rFonts w:ascii="Montserrat" w:eastAsia="Arial Unicode MS" w:hAnsi="Montserrat" w:cs="Arial"/>
        </w:rPr>
        <w:t xml:space="preserve"> sustantivas </w:t>
      </w:r>
      <w:r>
        <w:rPr>
          <w:rFonts w:ascii="Montserrat" w:eastAsia="Arial Unicode MS" w:hAnsi="Montserrat" w:cs="Arial"/>
        </w:rPr>
        <w:t xml:space="preserve"> y administrativas </w:t>
      </w:r>
      <w:r w:rsidRPr="00E21AF6">
        <w:rPr>
          <w:rFonts w:ascii="Montserrat" w:eastAsia="Arial Unicode MS" w:hAnsi="Montserrat" w:cs="Arial"/>
        </w:rPr>
        <w:t>del CENTROGEO.</w:t>
      </w:r>
    </w:p>
    <w:p w14:paraId="7805898E" w14:textId="77777777" w:rsidR="008B2C4B" w:rsidRPr="00E21AF6" w:rsidRDefault="008B2C4B" w:rsidP="008B2C4B">
      <w:pPr>
        <w:spacing w:line="276" w:lineRule="auto"/>
        <w:ind w:left="2124"/>
        <w:contextualSpacing/>
        <w:jc w:val="both"/>
        <w:rPr>
          <w:rFonts w:ascii="Montserrat" w:eastAsia="Arial Unicode MS" w:hAnsi="Montserrat" w:cs="Arial"/>
          <w:b/>
        </w:rPr>
      </w:pPr>
    </w:p>
    <w:p w14:paraId="077B140F" w14:textId="77777777" w:rsidR="008B2C4B" w:rsidRPr="00E21AF6" w:rsidRDefault="008B2C4B" w:rsidP="008B2C4B">
      <w:pPr>
        <w:spacing w:line="276" w:lineRule="auto"/>
        <w:contextualSpacing/>
        <w:jc w:val="both"/>
        <w:rPr>
          <w:rFonts w:ascii="Montserrat" w:eastAsia="Arial Unicode MS" w:hAnsi="Montserrat" w:cs="Arial"/>
        </w:rPr>
      </w:pPr>
      <w:r w:rsidRPr="00E21AF6">
        <w:rPr>
          <w:rFonts w:ascii="Montserrat" w:eastAsia="Arial Unicode MS" w:hAnsi="Montserrat" w:cs="Arial"/>
          <w:b/>
          <w:i/>
        </w:rPr>
        <w:t>Serie</w:t>
      </w:r>
      <w:r w:rsidRPr="00E21AF6">
        <w:rPr>
          <w:rFonts w:ascii="Montserrat" w:eastAsia="Arial Unicode MS" w:hAnsi="Montserrat" w:cs="Arial"/>
          <w:i/>
        </w:rPr>
        <w:t>:</w:t>
      </w:r>
      <w:r w:rsidRPr="00E21AF6">
        <w:rPr>
          <w:rFonts w:ascii="Montserrat" w:eastAsia="Arial Unicode MS" w:hAnsi="Montserrat" w:cs="Arial"/>
          <w:b/>
        </w:rPr>
        <w:t xml:space="preserve"> </w:t>
      </w:r>
      <w:r w:rsidRPr="00E21AF6">
        <w:rPr>
          <w:rFonts w:ascii="Montserrat" w:eastAsia="Arial Unicode MS" w:hAnsi="Montserrat" w:cs="Arial"/>
        </w:rPr>
        <w:t>Clave del conjunto de expedientes producidos de una misma función y que versan sobre asuntos.</w:t>
      </w:r>
    </w:p>
    <w:p w14:paraId="17BD4683" w14:textId="77777777" w:rsidR="008B2C4B" w:rsidRPr="00E21AF6" w:rsidRDefault="008B2C4B" w:rsidP="008B2C4B">
      <w:pPr>
        <w:spacing w:line="276" w:lineRule="auto"/>
        <w:ind w:left="2484"/>
        <w:contextualSpacing/>
        <w:jc w:val="both"/>
        <w:rPr>
          <w:rFonts w:ascii="Montserrat" w:eastAsia="Arial Unicode MS" w:hAnsi="Montserrat" w:cs="Arial"/>
          <w:b/>
        </w:rPr>
      </w:pPr>
    </w:p>
    <w:p w14:paraId="5346D8DE" w14:textId="77777777" w:rsidR="008B2C4B" w:rsidRPr="003C3CD0" w:rsidRDefault="008B2C4B" w:rsidP="008B2C4B">
      <w:pPr>
        <w:spacing w:line="276" w:lineRule="auto"/>
        <w:contextualSpacing/>
        <w:jc w:val="both"/>
        <w:rPr>
          <w:rFonts w:ascii="Montserrat" w:eastAsia="Arial Unicode MS" w:hAnsi="Montserrat" w:cs="Arial"/>
        </w:rPr>
      </w:pPr>
      <w:r w:rsidRPr="00E21AF6">
        <w:rPr>
          <w:rFonts w:ascii="Montserrat" w:eastAsia="Arial Unicode MS" w:hAnsi="Montserrat" w:cs="Arial"/>
          <w:b/>
          <w:i/>
        </w:rPr>
        <w:t>Sub serie</w:t>
      </w:r>
      <w:r w:rsidRPr="00E21AF6">
        <w:rPr>
          <w:rFonts w:ascii="Montserrat" w:eastAsia="Arial Unicode MS" w:hAnsi="Montserrat" w:cs="Arial"/>
          <w:i/>
        </w:rPr>
        <w:t>:</w:t>
      </w:r>
      <w:r w:rsidRPr="00E21AF6">
        <w:rPr>
          <w:rFonts w:ascii="Montserrat" w:eastAsia="Arial Unicode MS" w:hAnsi="Montserrat" w:cs="Arial"/>
        </w:rPr>
        <w:t xml:space="preserve"> Clave del c</w:t>
      </w:r>
      <w:r w:rsidRPr="00E21AF6">
        <w:rPr>
          <w:rFonts w:ascii="Montserrat" w:hAnsi="Montserrat" w:cs="Tahoma"/>
        </w:rPr>
        <w:t>onjunto de unidades documentales que forman parte de una serie, identificadas por características específicas</w:t>
      </w:r>
    </w:p>
    <w:p w14:paraId="5FFAAF36" w14:textId="77777777" w:rsidR="008B2C4B" w:rsidRPr="002B5623" w:rsidRDefault="008B2C4B" w:rsidP="008B2C4B">
      <w:pPr>
        <w:spacing w:line="276" w:lineRule="auto"/>
        <w:contextualSpacing/>
        <w:jc w:val="both"/>
        <w:rPr>
          <w:rFonts w:ascii="Montserrat" w:eastAsia="Arial Unicode MS" w:hAnsi="Montserrat" w:cs="Arial"/>
          <w:b/>
        </w:rPr>
      </w:pPr>
    </w:p>
    <w:p w14:paraId="2F20A068" w14:textId="77777777" w:rsidR="008B2C4B" w:rsidRPr="00E21AF6" w:rsidRDefault="008B2C4B" w:rsidP="008B2C4B">
      <w:pPr>
        <w:spacing w:line="276" w:lineRule="auto"/>
        <w:jc w:val="both"/>
        <w:rPr>
          <w:rFonts w:ascii="Montserrat" w:hAnsi="Montserrat" w:cs="Arial"/>
        </w:rPr>
      </w:pPr>
      <w:r w:rsidRPr="00E21AF6">
        <w:rPr>
          <w:rFonts w:ascii="Montserrat" w:hAnsi="Montserrat" w:cs="Arial"/>
        </w:rPr>
        <w:t xml:space="preserve"> </w:t>
      </w:r>
      <w:r w:rsidRPr="00E21AF6">
        <w:rPr>
          <w:rFonts w:ascii="Montserrat" w:hAnsi="Montserrat"/>
          <w:noProof/>
          <w:lang w:val="es-MX"/>
        </w:rPr>
        <w:drawing>
          <wp:inline distT="0" distB="0" distL="0" distR="0" wp14:anchorId="2B182C2D" wp14:editId="596383DA">
            <wp:extent cx="933450" cy="7715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771525"/>
                    </a:xfrm>
                    <a:prstGeom prst="rect">
                      <a:avLst/>
                    </a:prstGeom>
                    <a:noFill/>
                    <a:ln>
                      <a:noFill/>
                    </a:ln>
                  </pic:spPr>
                </pic:pic>
              </a:graphicData>
            </a:graphic>
          </wp:inline>
        </w:drawing>
      </w:r>
      <w:r w:rsidRPr="00E21AF6">
        <w:rPr>
          <w:rFonts w:ascii="Montserrat" w:hAnsi="Montserrat" w:cs="Arial"/>
        </w:rPr>
        <w:t xml:space="preserve">                                   </w:t>
      </w:r>
      <w:r>
        <w:rPr>
          <w:rFonts w:ascii="Montserrat" w:hAnsi="Montserrat" w:cs="Arial"/>
        </w:rPr>
        <w:t xml:space="preserve">        </w:t>
      </w:r>
      <w:r w:rsidRPr="00E21AF6">
        <w:rPr>
          <w:rFonts w:ascii="Montserrat" w:hAnsi="Montserrat" w:cs="Arial"/>
        </w:rPr>
        <w:t xml:space="preserve">                      </w:t>
      </w:r>
    </w:p>
    <w:p w14:paraId="11B67DF1" w14:textId="77777777" w:rsidR="008B2C4B" w:rsidRPr="00E21AF6" w:rsidRDefault="008B2C4B" w:rsidP="008B2C4B">
      <w:pPr>
        <w:spacing w:line="276" w:lineRule="auto"/>
        <w:jc w:val="both"/>
        <w:rPr>
          <w:rFonts w:ascii="Montserrat" w:hAnsi="Montserrat" w:cs="Arial"/>
        </w:rPr>
      </w:pPr>
      <w:r w:rsidRPr="00E21AF6">
        <w:rPr>
          <w:rFonts w:ascii="Montserrat" w:hAnsi="Montserrat"/>
          <w:noProof/>
          <w:lang w:val="es-MX"/>
        </w:rPr>
        <w:drawing>
          <wp:inline distT="0" distB="0" distL="0" distR="0" wp14:anchorId="59C6234D" wp14:editId="21452A66">
            <wp:extent cx="5612130" cy="29266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292667"/>
                    </a:xfrm>
                    <a:prstGeom prst="rect">
                      <a:avLst/>
                    </a:prstGeom>
                    <a:noFill/>
                    <a:ln>
                      <a:noFill/>
                    </a:ln>
                  </pic:spPr>
                </pic:pic>
              </a:graphicData>
            </a:graphic>
          </wp:inline>
        </w:drawing>
      </w:r>
    </w:p>
    <w:p w14:paraId="210A36F5" w14:textId="77777777" w:rsidR="008B2C4B" w:rsidRPr="00E21AF6" w:rsidRDefault="008B2C4B" w:rsidP="008B2C4B">
      <w:pPr>
        <w:spacing w:line="276" w:lineRule="auto"/>
        <w:jc w:val="both"/>
        <w:rPr>
          <w:rFonts w:ascii="Montserrat" w:hAnsi="Montserrat" w:cs="Arial"/>
        </w:rPr>
      </w:pPr>
      <w:r>
        <w:rPr>
          <w:rFonts w:ascii="Montserrat" w:hAnsi="Montserrat" w:cs="Arial"/>
        </w:rPr>
        <w:t xml:space="preserve">                                                           </w:t>
      </w:r>
      <w:r w:rsidRPr="00E21AF6">
        <w:rPr>
          <w:rFonts w:ascii="Montserrat" w:hAnsi="Montserrat"/>
          <w:noProof/>
          <w:lang w:val="es-MX"/>
        </w:rPr>
        <w:drawing>
          <wp:inline distT="0" distB="0" distL="0" distR="0" wp14:anchorId="75785455" wp14:editId="24483372">
            <wp:extent cx="1228725" cy="160528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1605280"/>
                    </a:xfrm>
                    <a:prstGeom prst="rect">
                      <a:avLst/>
                    </a:prstGeom>
                    <a:noFill/>
                    <a:ln>
                      <a:noFill/>
                    </a:ln>
                  </pic:spPr>
                </pic:pic>
              </a:graphicData>
            </a:graphic>
          </wp:inline>
        </w:drawing>
      </w:r>
      <w:r w:rsidRPr="00E21AF6">
        <w:rPr>
          <w:rFonts w:ascii="Montserrat" w:hAnsi="Montserrat" w:cs="Arial"/>
        </w:rPr>
        <w:t xml:space="preserve">                    </w:t>
      </w:r>
    </w:p>
    <w:p w14:paraId="1FEB1585" w14:textId="77777777" w:rsidR="008B2C4B" w:rsidRPr="00E21AF6" w:rsidRDefault="008B2C4B" w:rsidP="008B2C4B">
      <w:pPr>
        <w:spacing w:line="276" w:lineRule="auto"/>
        <w:jc w:val="both"/>
        <w:rPr>
          <w:rFonts w:ascii="Montserrat" w:hAnsi="Montserrat" w:cs="Arial"/>
        </w:rPr>
      </w:pPr>
    </w:p>
    <w:p w14:paraId="18A551DB" w14:textId="77777777" w:rsidR="008B2C4B" w:rsidRPr="00A63579" w:rsidRDefault="008B2C4B" w:rsidP="008B2C4B">
      <w:pPr>
        <w:spacing w:line="276" w:lineRule="auto"/>
        <w:jc w:val="both"/>
        <w:rPr>
          <w:rFonts w:ascii="Montserrat" w:hAnsi="Montserrat" w:cs="Arial"/>
        </w:rPr>
      </w:pPr>
      <w:r w:rsidRPr="00E21AF6">
        <w:rPr>
          <w:rFonts w:ascii="Montserrat" w:hAnsi="Montserrat" w:cs="Arial"/>
        </w:rPr>
        <w:t xml:space="preserve">                       </w:t>
      </w:r>
      <w:r>
        <w:rPr>
          <w:rFonts w:ascii="Montserrat" w:hAnsi="Montserrat" w:cs="Arial"/>
        </w:rPr>
        <w:t xml:space="preserve">        </w:t>
      </w:r>
      <w:r w:rsidRPr="00E21AF6">
        <w:rPr>
          <w:rFonts w:ascii="Montserrat" w:hAnsi="Montserrat" w:cs="Arial"/>
        </w:rPr>
        <w:t xml:space="preserve">         </w:t>
      </w:r>
      <w:r>
        <w:rPr>
          <w:rFonts w:ascii="Montserrat" w:hAnsi="Montserrat" w:cs="Arial"/>
        </w:rPr>
        <w:t xml:space="preserve">                 </w:t>
      </w:r>
    </w:p>
    <w:p w14:paraId="1941FD6D" w14:textId="77777777" w:rsidR="008B2C4B" w:rsidRPr="009C7901" w:rsidRDefault="008B2C4B" w:rsidP="008B2C4B">
      <w:pPr>
        <w:spacing w:line="276" w:lineRule="auto"/>
        <w:contextualSpacing/>
        <w:jc w:val="both"/>
        <w:rPr>
          <w:rFonts w:ascii="Montserrat" w:eastAsia="Arial Unicode MS" w:hAnsi="Montserrat" w:cs="Arial"/>
        </w:rPr>
      </w:pPr>
      <w:r w:rsidRPr="00A63579">
        <w:rPr>
          <w:rFonts w:ascii="Montserrat" w:eastAsia="Arial Unicode MS" w:hAnsi="Montserrat" w:cs="Arial"/>
          <w:b/>
        </w:rPr>
        <w:t>5.-</w:t>
      </w:r>
      <w:r>
        <w:rPr>
          <w:rFonts w:ascii="Montserrat" w:eastAsia="Arial Unicode MS" w:hAnsi="Montserrat" w:cs="Arial"/>
        </w:rPr>
        <w:t xml:space="preserve"> </w:t>
      </w:r>
      <w:r w:rsidRPr="00E21AF6">
        <w:rPr>
          <w:rFonts w:ascii="Montserrat" w:eastAsia="Arial Unicode MS" w:hAnsi="Montserrat" w:cs="Arial"/>
        </w:rPr>
        <w:t xml:space="preserve">Para las funciones comunes se utilizará la numeración secuencial del </w:t>
      </w:r>
      <w:r w:rsidRPr="00E21AF6">
        <w:rPr>
          <w:rFonts w:ascii="Montserrat" w:eastAsia="Arial Unicode MS" w:hAnsi="Montserrat" w:cs="Arial"/>
          <w:b/>
        </w:rPr>
        <w:t>1 al 12</w:t>
      </w:r>
      <w:r w:rsidRPr="00E21AF6">
        <w:rPr>
          <w:rFonts w:ascii="Montserrat" w:eastAsia="Arial Unicode MS" w:hAnsi="Montserrat" w:cs="Arial"/>
        </w:rPr>
        <w:t xml:space="preserve"> acompañada de la letra </w:t>
      </w:r>
      <w:r w:rsidRPr="00E21AF6">
        <w:rPr>
          <w:rFonts w:ascii="Montserrat" w:eastAsia="Arial Unicode MS" w:hAnsi="Montserrat" w:cs="Arial"/>
          <w:b/>
        </w:rPr>
        <w:t>“C”;</w:t>
      </w:r>
      <w:r w:rsidRPr="00E21AF6">
        <w:rPr>
          <w:rFonts w:ascii="Montserrat" w:eastAsia="Arial Unicode MS" w:hAnsi="Montserrat" w:cs="Arial"/>
        </w:rPr>
        <w:t xml:space="preserve"> para las funciones sustantivas se utilizará la numeración secuencial del </w:t>
      </w:r>
      <w:r w:rsidRPr="00E21AF6">
        <w:rPr>
          <w:rFonts w:ascii="Montserrat" w:eastAsia="Arial Unicode MS" w:hAnsi="Montserrat" w:cs="Arial"/>
          <w:b/>
        </w:rPr>
        <w:t>1 al 4</w:t>
      </w:r>
      <w:r w:rsidRPr="00E21AF6">
        <w:rPr>
          <w:rFonts w:ascii="Montserrat" w:eastAsia="Arial Unicode MS" w:hAnsi="Montserrat" w:cs="Arial"/>
        </w:rPr>
        <w:t xml:space="preserve"> acompañada de la </w:t>
      </w:r>
      <w:r w:rsidRPr="00E21AF6">
        <w:rPr>
          <w:rFonts w:ascii="Montserrat" w:eastAsia="Arial Unicode MS" w:hAnsi="Montserrat" w:cs="Arial"/>
          <w:b/>
        </w:rPr>
        <w:t>“S”.</w:t>
      </w:r>
    </w:p>
    <w:p w14:paraId="13A40149" w14:textId="77777777" w:rsidR="008B2C4B" w:rsidRPr="00E21AF6" w:rsidRDefault="008B2C4B" w:rsidP="008B2C4B">
      <w:pPr>
        <w:spacing w:line="276" w:lineRule="auto"/>
        <w:jc w:val="both"/>
        <w:rPr>
          <w:rFonts w:ascii="Montserrat" w:hAnsi="Montserrat" w:cs="Arial"/>
        </w:rPr>
      </w:pPr>
    </w:p>
    <w:p w14:paraId="15D21A53" w14:textId="77777777" w:rsidR="008B2C4B" w:rsidRPr="00E21AF6" w:rsidRDefault="008B2C4B" w:rsidP="008B2C4B">
      <w:pPr>
        <w:spacing w:line="276" w:lineRule="auto"/>
        <w:contextualSpacing/>
        <w:jc w:val="both"/>
        <w:rPr>
          <w:rFonts w:ascii="Montserrat" w:eastAsia="Arial Unicode MS" w:hAnsi="Montserrat" w:cs="Arial"/>
          <w:b/>
        </w:rPr>
      </w:pPr>
      <w:r w:rsidRPr="00E21AF6">
        <w:rPr>
          <w:rFonts w:ascii="Montserrat" w:eastAsia="Arial Unicode MS" w:hAnsi="Montserrat" w:cs="Arial"/>
          <w:b/>
        </w:rPr>
        <w:t>Niveles de clasificación.</w:t>
      </w:r>
      <w:r w:rsidRPr="00E21AF6">
        <w:rPr>
          <w:rFonts w:ascii="Montserrat" w:eastAsia="Arial Unicode MS" w:hAnsi="Montserrat" w:cs="Arial"/>
        </w:rPr>
        <w:t xml:space="preserve"> Registra los nombres específicos de cada una de las series o subseri</w:t>
      </w:r>
      <w:r>
        <w:rPr>
          <w:rFonts w:ascii="Montserrat" w:eastAsia="Arial Unicode MS" w:hAnsi="Montserrat" w:cs="Arial"/>
        </w:rPr>
        <w:t>es de las categorías   sustantivas y administrativas</w:t>
      </w:r>
    </w:p>
    <w:p w14:paraId="38489C99" w14:textId="77777777" w:rsidR="008B2C4B" w:rsidRPr="00E21AF6" w:rsidRDefault="008B2C4B" w:rsidP="008B2C4B">
      <w:pPr>
        <w:spacing w:line="276" w:lineRule="auto"/>
        <w:jc w:val="both"/>
        <w:rPr>
          <w:rFonts w:ascii="Montserrat" w:hAnsi="Montserrat" w:cs="Arial"/>
        </w:rPr>
      </w:pPr>
    </w:p>
    <w:p w14:paraId="54AC6722" w14:textId="77777777" w:rsidR="008B2C4B" w:rsidRPr="00E21AF6" w:rsidRDefault="008B2C4B" w:rsidP="008B2C4B">
      <w:pPr>
        <w:spacing w:line="276" w:lineRule="auto"/>
        <w:jc w:val="both"/>
        <w:rPr>
          <w:rFonts w:ascii="Montserrat" w:hAnsi="Montserrat" w:cs="Arial"/>
        </w:rPr>
      </w:pPr>
      <w:r w:rsidRPr="00E21AF6">
        <w:rPr>
          <w:rFonts w:ascii="Montserrat" w:hAnsi="Montserrat"/>
          <w:noProof/>
          <w:lang w:val="es-MX"/>
        </w:rPr>
        <w:drawing>
          <wp:inline distT="0" distB="0" distL="0" distR="0" wp14:anchorId="00EA6BEB" wp14:editId="3C3ABF22">
            <wp:extent cx="6486525" cy="2663190"/>
            <wp:effectExtent l="0" t="0" r="9525"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6679" cy="2663253"/>
                    </a:xfrm>
                    <a:prstGeom prst="rect">
                      <a:avLst/>
                    </a:prstGeom>
                    <a:noFill/>
                    <a:ln>
                      <a:noFill/>
                    </a:ln>
                  </pic:spPr>
                </pic:pic>
              </a:graphicData>
            </a:graphic>
          </wp:inline>
        </w:drawing>
      </w:r>
    </w:p>
    <w:p w14:paraId="74FD5D1D" w14:textId="77777777" w:rsidR="008B2C4B" w:rsidRPr="00E21AF6" w:rsidRDefault="008B2C4B" w:rsidP="008B2C4B">
      <w:pPr>
        <w:spacing w:line="276" w:lineRule="auto"/>
        <w:jc w:val="both"/>
        <w:rPr>
          <w:rFonts w:ascii="Montserrat" w:hAnsi="Montserrat" w:cs="Arial"/>
        </w:rPr>
      </w:pPr>
    </w:p>
    <w:p w14:paraId="36EA129A" w14:textId="77777777" w:rsidR="008B2C4B" w:rsidRDefault="008B2C4B" w:rsidP="008B2C4B">
      <w:pPr>
        <w:spacing w:line="276" w:lineRule="auto"/>
        <w:contextualSpacing/>
        <w:jc w:val="both"/>
        <w:rPr>
          <w:rFonts w:ascii="Montserrat" w:eastAsia="Arial Unicode MS" w:hAnsi="Montserrat" w:cs="Arial"/>
          <w:b/>
        </w:rPr>
      </w:pPr>
    </w:p>
    <w:p w14:paraId="4CD87B88" w14:textId="77777777" w:rsidR="008B2C4B" w:rsidRDefault="008B2C4B" w:rsidP="008B2C4B">
      <w:pPr>
        <w:spacing w:line="276" w:lineRule="auto"/>
        <w:contextualSpacing/>
        <w:jc w:val="both"/>
        <w:rPr>
          <w:rFonts w:ascii="Montserrat" w:eastAsia="Arial Unicode MS" w:hAnsi="Montserrat" w:cs="Arial"/>
          <w:b/>
        </w:rPr>
      </w:pPr>
    </w:p>
    <w:p w14:paraId="2807E53A" w14:textId="77777777" w:rsidR="008B2C4B" w:rsidRDefault="008B2C4B" w:rsidP="008B2C4B">
      <w:pPr>
        <w:spacing w:line="276" w:lineRule="auto"/>
        <w:contextualSpacing/>
        <w:jc w:val="both"/>
        <w:rPr>
          <w:rFonts w:ascii="Montserrat" w:eastAsia="Arial Unicode MS" w:hAnsi="Montserrat" w:cs="Arial"/>
          <w:b/>
        </w:rPr>
      </w:pPr>
    </w:p>
    <w:p w14:paraId="51F1AD39" w14:textId="77777777" w:rsidR="008B2C4B" w:rsidRPr="00E21AF6" w:rsidRDefault="008B2C4B" w:rsidP="008B2C4B">
      <w:pPr>
        <w:spacing w:line="276" w:lineRule="auto"/>
        <w:contextualSpacing/>
        <w:jc w:val="both"/>
        <w:rPr>
          <w:rFonts w:ascii="Montserrat" w:eastAsia="Arial Unicode MS" w:hAnsi="Montserrat" w:cs="Arial"/>
          <w:b/>
        </w:rPr>
      </w:pPr>
      <w:r>
        <w:rPr>
          <w:rFonts w:ascii="Montserrat" w:eastAsia="Arial Unicode MS" w:hAnsi="Montserrat" w:cs="Arial"/>
          <w:b/>
        </w:rPr>
        <w:t xml:space="preserve">6.- </w:t>
      </w:r>
      <w:r w:rsidRPr="00E21AF6">
        <w:rPr>
          <w:rFonts w:ascii="Montserrat" w:eastAsia="Arial Unicode MS" w:hAnsi="Montserrat" w:cs="Arial"/>
          <w:b/>
        </w:rPr>
        <w:t xml:space="preserve">Vigencia Documental. </w:t>
      </w:r>
      <w:r w:rsidRPr="00E21AF6">
        <w:rPr>
          <w:rFonts w:ascii="Montserrat" w:eastAsia="Arial Unicode MS" w:hAnsi="Montserrat" w:cs="Arial"/>
        </w:rPr>
        <w:t>Indica y marca</w:t>
      </w:r>
      <w:r w:rsidRPr="00E21AF6">
        <w:rPr>
          <w:rFonts w:ascii="Montserrat" w:eastAsia="Arial Unicode MS" w:hAnsi="Montserrat" w:cs="Arial"/>
          <w:b/>
        </w:rPr>
        <w:t xml:space="preserve"> </w:t>
      </w:r>
      <w:r w:rsidRPr="00E21AF6">
        <w:rPr>
          <w:rFonts w:ascii="Montserrat" w:eastAsia="Arial Unicode MS" w:hAnsi="Montserrat" w:cs="Arial"/>
        </w:rPr>
        <w:t>el periodo durante el cual los documentos de archivos mantienen sus valores documentales.</w:t>
      </w:r>
    </w:p>
    <w:p w14:paraId="3F8F44AA" w14:textId="77777777" w:rsidR="008B2C4B" w:rsidRPr="00E21AF6" w:rsidRDefault="008B2C4B" w:rsidP="008B2C4B">
      <w:pPr>
        <w:spacing w:line="276" w:lineRule="auto"/>
        <w:contextualSpacing/>
        <w:jc w:val="both"/>
        <w:rPr>
          <w:rFonts w:ascii="Montserrat" w:eastAsia="Arial Unicode MS" w:hAnsi="Montserrat" w:cs="Arial"/>
        </w:rPr>
      </w:pPr>
    </w:p>
    <w:p w14:paraId="764A093E" w14:textId="77777777" w:rsidR="008B2C4B" w:rsidRPr="00E21AF6" w:rsidRDefault="008B2C4B" w:rsidP="008B2C4B">
      <w:pPr>
        <w:spacing w:line="276" w:lineRule="auto"/>
        <w:contextualSpacing/>
        <w:jc w:val="both"/>
        <w:rPr>
          <w:rFonts w:ascii="Montserrat" w:hAnsi="Montserrat"/>
          <w:noProof/>
        </w:rPr>
      </w:pPr>
      <w:r w:rsidRPr="00E21AF6">
        <w:rPr>
          <w:rFonts w:ascii="Montserrat" w:eastAsia="Arial Unicode MS" w:hAnsi="Montserrat" w:cs="Arial"/>
          <w:i/>
        </w:rPr>
        <w:t>Valor documental.</w:t>
      </w:r>
      <w:r w:rsidRPr="00E21AF6">
        <w:rPr>
          <w:rFonts w:ascii="Montserrat" w:eastAsia="Arial Unicode MS" w:hAnsi="Montserrat" w:cs="Arial"/>
          <w:b/>
        </w:rPr>
        <w:t xml:space="preserve"> </w:t>
      </w:r>
      <w:r w:rsidRPr="00E21AF6">
        <w:rPr>
          <w:rFonts w:ascii="Montserrat" w:eastAsia="Arial Unicode MS" w:hAnsi="Montserrat" w:cs="Arial"/>
        </w:rPr>
        <w:t>Indica la condición</w:t>
      </w:r>
      <w:r w:rsidRPr="00E21AF6">
        <w:rPr>
          <w:rFonts w:ascii="Montserrat" w:eastAsia="Arial Unicode MS" w:hAnsi="Montserrat" w:cs="Arial"/>
          <w:b/>
        </w:rPr>
        <w:t xml:space="preserve"> </w:t>
      </w:r>
      <w:r w:rsidRPr="00E21AF6">
        <w:rPr>
          <w:rFonts w:ascii="Montserrat" w:eastAsia="Arial Unicode MS" w:hAnsi="Montserrat" w:cs="Arial"/>
        </w:rPr>
        <w:t>de los documentos que le confieren características administrativas, legales, fiscales o contables en los archivos de trámite o concentración.</w:t>
      </w:r>
      <w:r w:rsidRPr="00E21AF6">
        <w:rPr>
          <w:rFonts w:ascii="Montserrat" w:hAnsi="Montserrat"/>
          <w:noProof/>
        </w:rPr>
        <w:t xml:space="preserve"> </w:t>
      </w:r>
    </w:p>
    <w:p w14:paraId="11518769" w14:textId="77777777" w:rsidR="008B2C4B" w:rsidRPr="00E21AF6" w:rsidRDefault="008B2C4B" w:rsidP="008B2C4B">
      <w:pPr>
        <w:spacing w:line="276" w:lineRule="auto"/>
        <w:contextualSpacing/>
        <w:jc w:val="both"/>
        <w:rPr>
          <w:rFonts w:ascii="Montserrat" w:hAnsi="Montserrat"/>
          <w:noProof/>
        </w:rPr>
      </w:pPr>
    </w:p>
    <w:p w14:paraId="7FC49298" w14:textId="77777777" w:rsidR="008B2C4B" w:rsidRPr="00E21AF6" w:rsidRDefault="008B2C4B" w:rsidP="008B2C4B">
      <w:pPr>
        <w:spacing w:line="276" w:lineRule="auto"/>
        <w:contextualSpacing/>
        <w:jc w:val="both"/>
        <w:rPr>
          <w:rFonts w:ascii="Montserrat" w:eastAsia="Arial Unicode MS" w:hAnsi="Montserrat" w:cs="Arial"/>
        </w:rPr>
      </w:pPr>
      <w:r w:rsidRPr="00E21AF6">
        <w:rPr>
          <w:rFonts w:ascii="Montserrat" w:hAnsi="Montserrat"/>
          <w:noProof/>
        </w:rPr>
        <w:t>Instrucciones :Marcado con una X</w:t>
      </w:r>
    </w:p>
    <w:p w14:paraId="3338CE0D" w14:textId="77777777" w:rsidR="008B2C4B" w:rsidRPr="00E21AF6" w:rsidRDefault="008B2C4B" w:rsidP="008B2C4B">
      <w:pPr>
        <w:spacing w:line="276" w:lineRule="auto"/>
        <w:jc w:val="both"/>
        <w:rPr>
          <w:rFonts w:ascii="Montserrat" w:hAnsi="Montserrat" w:cs="Arial"/>
        </w:rPr>
      </w:pPr>
    </w:p>
    <w:p w14:paraId="254593E1" w14:textId="77777777" w:rsidR="008B2C4B" w:rsidRPr="00E21AF6" w:rsidRDefault="008B2C4B" w:rsidP="008B2C4B">
      <w:pPr>
        <w:spacing w:line="276" w:lineRule="auto"/>
        <w:jc w:val="both"/>
        <w:rPr>
          <w:rFonts w:ascii="Montserrat" w:hAnsi="Montserrat" w:cs="Arial"/>
        </w:rPr>
      </w:pPr>
      <w:r>
        <w:rPr>
          <w:rFonts w:ascii="Montserrat" w:hAnsi="Montserrat" w:cs="Arial"/>
        </w:rPr>
        <w:lastRenderedPageBreak/>
        <w:t xml:space="preserve">                                                            </w:t>
      </w:r>
      <w:r w:rsidRPr="00E21AF6">
        <w:rPr>
          <w:rFonts w:ascii="Montserrat" w:hAnsi="Montserrat"/>
          <w:noProof/>
          <w:lang w:val="es-MX"/>
        </w:rPr>
        <w:drawing>
          <wp:inline distT="0" distB="0" distL="0" distR="0" wp14:anchorId="34C34E00" wp14:editId="798AD7A0">
            <wp:extent cx="2095500" cy="10763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076325"/>
                    </a:xfrm>
                    <a:prstGeom prst="rect">
                      <a:avLst/>
                    </a:prstGeom>
                    <a:noFill/>
                    <a:ln>
                      <a:noFill/>
                    </a:ln>
                  </pic:spPr>
                </pic:pic>
              </a:graphicData>
            </a:graphic>
          </wp:inline>
        </w:drawing>
      </w:r>
      <w:r w:rsidRPr="00E21AF6">
        <w:rPr>
          <w:rFonts w:ascii="Montserrat" w:hAnsi="Montserrat" w:cs="Arial"/>
        </w:rPr>
        <w:t xml:space="preserve">                            </w:t>
      </w:r>
      <w:r>
        <w:rPr>
          <w:rFonts w:ascii="Montserrat" w:hAnsi="Montserrat" w:cs="Arial"/>
        </w:rPr>
        <w:t xml:space="preserve">                      </w:t>
      </w:r>
      <w:r w:rsidRPr="00E21AF6">
        <w:rPr>
          <w:rFonts w:ascii="Montserrat" w:hAnsi="Montserrat" w:cs="Arial"/>
        </w:rPr>
        <w:t xml:space="preserve">                 </w:t>
      </w:r>
    </w:p>
    <w:p w14:paraId="7946D954" w14:textId="77777777" w:rsidR="008B2C4B" w:rsidRPr="00E21AF6" w:rsidRDefault="008B2C4B" w:rsidP="008B2C4B">
      <w:pPr>
        <w:spacing w:line="276" w:lineRule="auto"/>
        <w:jc w:val="both"/>
        <w:rPr>
          <w:rFonts w:ascii="Montserrat" w:hAnsi="Montserrat" w:cs="Arial"/>
        </w:rPr>
      </w:pPr>
    </w:p>
    <w:p w14:paraId="2E0C6D5E" w14:textId="77777777" w:rsidR="008B2C4B" w:rsidRPr="00DC1606" w:rsidRDefault="008B2C4B" w:rsidP="008B2C4B">
      <w:pPr>
        <w:spacing w:line="276" w:lineRule="auto"/>
        <w:jc w:val="both"/>
        <w:rPr>
          <w:rFonts w:ascii="Montserrat" w:hAnsi="Montserrat" w:cs="Arial"/>
          <w:b/>
        </w:rPr>
      </w:pPr>
    </w:p>
    <w:p w14:paraId="2DCC80BF" w14:textId="77777777" w:rsidR="008B2C4B" w:rsidRPr="00E21AF6" w:rsidRDefault="008B2C4B" w:rsidP="008B2C4B">
      <w:pPr>
        <w:spacing w:line="276" w:lineRule="auto"/>
        <w:contextualSpacing/>
        <w:jc w:val="both"/>
        <w:rPr>
          <w:rFonts w:ascii="Montserrat" w:eastAsia="Arial Unicode MS" w:hAnsi="Montserrat" w:cs="Arial"/>
        </w:rPr>
      </w:pPr>
      <w:r w:rsidRPr="00E21AF6">
        <w:rPr>
          <w:rFonts w:ascii="Montserrat" w:eastAsia="Arial Unicode MS" w:hAnsi="Montserrat" w:cs="Arial"/>
          <w:i/>
        </w:rPr>
        <w:t>Plazos de conservación</w:t>
      </w:r>
      <w:r w:rsidRPr="00E21AF6">
        <w:rPr>
          <w:rFonts w:ascii="Montserrat" w:eastAsia="Arial Unicode MS" w:hAnsi="Montserrat" w:cs="Arial"/>
          <w:b/>
        </w:rPr>
        <w:t xml:space="preserve">. </w:t>
      </w:r>
      <w:r w:rsidRPr="00E21AF6">
        <w:rPr>
          <w:rFonts w:ascii="Montserrat" w:eastAsia="Arial Unicode MS" w:hAnsi="Montserrat" w:cs="Arial"/>
        </w:rPr>
        <w:t>Marca establece Periodo de guarda de la documentación en los archivos de trámite, concentración.</w:t>
      </w:r>
    </w:p>
    <w:p w14:paraId="1973F1CF" w14:textId="77777777" w:rsidR="008B2C4B" w:rsidRPr="00E21AF6" w:rsidRDefault="008B2C4B" w:rsidP="008B2C4B">
      <w:pPr>
        <w:spacing w:line="276" w:lineRule="auto"/>
        <w:jc w:val="both"/>
        <w:rPr>
          <w:rFonts w:ascii="Montserrat" w:hAnsi="Montserrat" w:cs="Arial"/>
        </w:rPr>
      </w:pPr>
    </w:p>
    <w:p w14:paraId="1010648C" w14:textId="77777777" w:rsidR="008B2C4B" w:rsidRPr="00E21AF6" w:rsidRDefault="008B2C4B" w:rsidP="008B2C4B">
      <w:pPr>
        <w:spacing w:line="276" w:lineRule="auto"/>
        <w:jc w:val="both"/>
        <w:rPr>
          <w:rFonts w:ascii="Montserrat" w:hAnsi="Montserrat" w:cs="Arial"/>
        </w:rPr>
      </w:pPr>
      <w:r>
        <w:rPr>
          <w:rFonts w:ascii="Montserrat" w:hAnsi="Montserrat" w:cs="Arial"/>
          <w:noProof/>
          <w:lang w:val="es-MX"/>
        </w:rPr>
        <w:t xml:space="preserve">                                                          </w:t>
      </w:r>
      <w:r>
        <w:rPr>
          <w:rFonts w:ascii="Montserrat" w:hAnsi="Montserrat" w:cs="Arial"/>
          <w:noProof/>
          <w:lang w:val="es-MX"/>
        </w:rPr>
        <w:drawing>
          <wp:inline distT="0" distB="0" distL="0" distR="0" wp14:anchorId="24F6B40F" wp14:editId="2766635D">
            <wp:extent cx="2771775" cy="1078865"/>
            <wp:effectExtent l="0" t="0" r="952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1775" cy="1078865"/>
                    </a:xfrm>
                    <a:prstGeom prst="rect">
                      <a:avLst/>
                    </a:prstGeom>
                    <a:noFill/>
                  </pic:spPr>
                </pic:pic>
              </a:graphicData>
            </a:graphic>
          </wp:inline>
        </w:drawing>
      </w:r>
      <w:r w:rsidRPr="00E21AF6">
        <w:rPr>
          <w:rFonts w:ascii="Montserrat" w:hAnsi="Montserrat" w:cs="Arial"/>
        </w:rPr>
        <w:t xml:space="preserve">                                      </w:t>
      </w:r>
    </w:p>
    <w:p w14:paraId="5FEE1A3C" w14:textId="77777777" w:rsidR="008B2C4B" w:rsidRPr="00E21AF6" w:rsidRDefault="008B2C4B" w:rsidP="008B2C4B">
      <w:pPr>
        <w:spacing w:line="276" w:lineRule="auto"/>
        <w:jc w:val="both"/>
        <w:rPr>
          <w:rFonts w:ascii="Montserrat" w:hAnsi="Montserrat" w:cs="Arial"/>
        </w:rPr>
      </w:pPr>
      <w:r>
        <w:rPr>
          <w:rFonts w:ascii="Montserrat" w:hAnsi="Montserrat" w:cs="Arial"/>
        </w:rPr>
        <w:t xml:space="preserve">                                                          </w:t>
      </w:r>
      <w:r w:rsidRPr="00E21AF6">
        <w:rPr>
          <w:rFonts w:ascii="Montserrat" w:hAnsi="Montserrat"/>
          <w:noProof/>
          <w:lang w:val="es-MX"/>
        </w:rPr>
        <w:drawing>
          <wp:inline distT="0" distB="0" distL="0" distR="0" wp14:anchorId="1DFEBE4E" wp14:editId="50D76FCE">
            <wp:extent cx="2752725" cy="1727200"/>
            <wp:effectExtent l="0" t="0" r="952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1727200"/>
                    </a:xfrm>
                    <a:prstGeom prst="rect">
                      <a:avLst/>
                    </a:prstGeom>
                    <a:noFill/>
                    <a:ln>
                      <a:noFill/>
                    </a:ln>
                  </pic:spPr>
                </pic:pic>
              </a:graphicData>
            </a:graphic>
          </wp:inline>
        </w:drawing>
      </w:r>
      <w:r w:rsidRPr="00E21AF6">
        <w:rPr>
          <w:rFonts w:ascii="Montserrat" w:hAnsi="Montserrat" w:cs="Arial"/>
        </w:rPr>
        <w:t xml:space="preserve">                                      </w:t>
      </w:r>
    </w:p>
    <w:p w14:paraId="4C7165A9" w14:textId="77777777" w:rsidR="008B2C4B" w:rsidRPr="00E21AF6" w:rsidRDefault="008B2C4B" w:rsidP="008B2C4B">
      <w:pPr>
        <w:spacing w:line="276" w:lineRule="auto"/>
        <w:jc w:val="both"/>
        <w:rPr>
          <w:rFonts w:ascii="Montserrat" w:hAnsi="Montserrat" w:cs="Arial"/>
        </w:rPr>
      </w:pPr>
    </w:p>
    <w:p w14:paraId="3555D385" w14:textId="77777777" w:rsidR="008B2C4B" w:rsidRPr="00E21AF6" w:rsidRDefault="008B2C4B" w:rsidP="008B2C4B">
      <w:pPr>
        <w:spacing w:line="276" w:lineRule="auto"/>
        <w:ind w:left="708"/>
        <w:contextualSpacing/>
        <w:jc w:val="both"/>
        <w:rPr>
          <w:rFonts w:ascii="Montserrat" w:eastAsia="Arial Unicode MS" w:hAnsi="Montserrat" w:cs="Arial"/>
        </w:rPr>
      </w:pPr>
      <w:r w:rsidRPr="00E21AF6">
        <w:rPr>
          <w:rFonts w:ascii="Montserrat" w:eastAsia="Arial Unicode MS" w:hAnsi="Montserrat" w:cs="Arial"/>
          <w:i/>
        </w:rPr>
        <w:t>Archivo de trámite:</w:t>
      </w:r>
      <w:r w:rsidRPr="00E21AF6">
        <w:rPr>
          <w:rFonts w:ascii="Montserrat" w:eastAsia="Arial Unicode MS" w:hAnsi="Montserrat" w:cs="Arial"/>
        </w:rPr>
        <w:t xml:space="preserve"> Indica el número de años de conservación en archivo de trámite</w:t>
      </w:r>
    </w:p>
    <w:p w14:paraId="38A067F7" w14:textId="77777777" w:rsidR="008B2C4B" w:rsidRPr="00E21AF6" w:rsidRDefault="008B2C4B" w:rsidP="008B2C4B">
      <w:pPr>
        <w:spacing w:line="276" w:lineRule="auto"/>
        <w:ind w:left="708"/>
        <w:contextualSpacing/>
        <w:jc w:val="both"/>
        <w:rPr>
          <w:rFonts w:ascii="Montserrat" w:eastAsia="Arial Unicode MS" w:hAnsi="Montserrat" w:cs="Arial"/>
        </w:rPr>
      </w:pPr>
    </w:p>
    <w:p w14:paraId="7CC12F9D" w14:textId="77777777" w:rsidR="008B2C4B" w:rsidRPr="00E21AF6" w:rsidRDefault="008B2C4B" w:rsidP="008B2C4B">
      <w:pPr>
        <w:spacing w:line="276" w:lineRule="auto"/>
        <w:ind w:left="708"/>
        <w:contextualSpacing/>
        <w:jc w:val="both"/>
        <w:rPr>
          <w:rFonts w:ascii="Montserrat" w:eastAsia="Arial Unicode MS" w:hAnsi="Montserrat" w:cs="Arial"/>
        </w:rPr>
      </w:pPr>
      <w:r w:rsidRPr="00E21AF6">
        <w:rPr>
          <w:rFonts w:ascii="Montserrat" w:eastAsia="Arial Unicode MS" w:hAnsi="Montserrat" w:cs="Arial"/>
          <w:i/>
        </w:rPr>
        <w:t>Archivo de concentración</w:t>
      </w:r>
      <w:r w:rsidRPr="00E21AF6">
        <w:rPr>
          <w:rFonts w:ascii="Montserrat" w:eastAsia="Arial Unicode MS" w:hAnsi="Montserrat" w:cs="Arial"/>
        </w:rPr>
        <w:t xml:space="preserve">: Indica el número de años de conservación en archivo de concentración </w:t>
      </w:r>
    </w:p>
    <w:p w14:paraId="1A4CA5C7" w14:textId="77777777" w:rsidR="008B2C4B" w:rsidRPr="00E21AF6" w:rsidRDefault="008B2C4B" w:rsidP="008B2C4B">
      <w:pPr>
        <w:spacing w:line="276" w:lineRule="auto"/>
        <w:ind w:left="708"/>
        <w:contextualSpacing/>
        <w:jc w:val="both"/>
        <w:rPr>
          <w:rFonts w:ascii="Montserrat" w:eastAsia="Arial Unicode MS" w:hAnsi="Montserrat" w:cs="Arial"/>
        </w:rPr>
      </w:pPr>
    </w:p>
    <w:p w14:paraId="24BA42CE" w14:textId="04CCD6FE" w:rsidR="008B2C4B" w:rsidRPr="00971F03" w:rsidRDefault="008B2C4B" w:rsidP="00971F03">
      <w:pPr>
        <w:spacing w:line="276" w:lineRule="auto"/>
        <w:ind w:left="708"/>
        <w:contextualSpacing/>
        <w:jc w:val="both"/>
        <w:rPr>
          <w:rFonts w:ascii="Montserrat" w:eastAsia="Arial Unicode MS" w:hAnsi="Montserrat" w:cs="Arial"/>
        </w:rPr>
      </w:pPr>
      <w:r w:rsidRPr="00E21AF6">
        <w:rPr>
          <w:rFonts w:ascii="Montserrat" w:eastAsia="Arial Unicode MS" w:hAnsi="Montserrat" w:cs="Arial"/>
          <w:i/>
        </w:rPr>
        <w:t>Total:</w:t>
      </w:r>
      <w:r w:rsidRPr="00E21AF6">
        <w:rPr>
          <w:rFonts w:ascii="Montserrat" w:eastAsia="Arial Unicode MS" w:hAnsi="Montserrat" w:cs="Arial"/>
        </w:rPr>
        <w:t xml:space="preserve"> Indica el número total de años de conservación (AT</w:t>
      </w:r>
      <w:r w:rsidRPr="00E21AF6">
        <w:rPr>
          <w:rFonts w:ascii="Montserrat" w:eastAsia="Arial Unicode MS" w:hAnsi="Montserrat" w:cs="Arial"/>
          <w:vertAlign w:val="superscript"/>
        </w:rPr>
        <w:sym w:font="Symbol" w:char="F02B"/>
      </w:r>
      <w:r w:rsidRPr="00E21AF6">
        <w:rPr>
          <w:rFonts w:ascii="Montserrat" w:eastAsia="Arial Unicode MS" w:hAnsi="Montserrat" w:cs="Arial"/>
        </w:rPr>
        <w:t xml:space="preserve"> AC)</w:t>
      </w:r>
      <w:r w:rsidRPr="00E21AF6">
        <w:rPr>
          <w:rFonts w:ascii="Montserrat" w:eastAsia="Arial Unicode MS" w:hAnsi="Montserrat" w:cs="Arial"/>
          <w:vertAlign w:val="superscript"/>
        </w:rPr>
        <w:t xml:space="preserve"> </w:t>
      </w:r>
    </w:p>
    <w:p w14:paraId="18A18FE9" w14:textId="77777777" w:rsidR="008B2C4B" w:rsidRDefault="008B2C4B" w:rsidP="008B2C4B">
      <w:pPr>
        <w:spacing w:line="276" w:lineRule="auto"/>
        <w:contextualSpacing/>
        <w:jc w:val="both"/>
        <w:rPr>
          <w:rFonts w:ascii="Montserrat" w:eastAsia="Arial Unicode MS" w:hAnsi="Montserrat" w:cs="Arial"/>
          <w:b/>
        </w:rPr>
      </w:pPr>
    </w:p>
    <w:p w14:paraId="6F000870" w14:textId="77777777" w:rsidR="00EC3990" w:rsidRDefault="00EC3990" w:rsidP="008B2C4B">
      <w:pPr>
        <w:spacing w:line="276" w:lineRule="auto"/>
        <w:contextualSpacing/>
        <w:jc w:val="both"/>
        <w:rPr>
          <w:rFonts w:ascii="Montserrat" w:eastAsia="Arial Unicode MS" w:hAnsi="Montserrat" w:cs="Arial"/>
          <w:b/>
        </w:rPr>
      </w:pPr>
    </w:p>
    <w:p w14:paraId="6F50B0BD" w14:textId="77777777" w:rsidR="00EC3990" w:rsidRDefault="00EC3990" w:rsidP="008B2C4B">
      <w:pPr>
        <w:spacing w:line="276" w:lineRule="auto"/>
        <w:contextualSpacing/>
        <w:jc w:val="both"/>
        <w:rPr>
          <w:rFonts w:ascii="Montserrat" w:eastAsia="Arial Unicode MS" w:hAnsi="Montserrat" w:cs="Arial"/>
          <w:b/>
        </w:rPr>
      </w:pPr>
    </w:p>
    <w:p w14:paraId="05992CD6" w14:textId="77777777" w:rsidR="00EC3990" w:rsidRPr="00E21AF6" w:rsidRDefault="00EC3990" w:rsidP="008B2C4B">
      <w:pPr>
        <w:spacing w:line="276" w:lineRule="auto"/>
        <w:contextualSpacing/>
        <w:jc w:val="both"/>
        <w:rPr>
          <w:rFonts w:ascii="Montserrat" w:eastAsia="Arial Unicode MS" w:hAnsi="Montserrat" w:cs="Arial"/>
          <w:b/>
        </w:rPr>
      </w:pPr>
    </w:p>
    <w:p w14:paraId="5E26A270" w14:textId="41609215" w:rsidR="008B2C4B" w:rsidRPr="00971F03" w:rsidRDefault="008B2C4B" w:rsidP="008B2C4B">
      <w:pPr>
        <w:spacing w:line="276" w:lineRule="auto"/>
        <w:contextualSpacing/>
        <w:jc w:val="both"/>
        <w:rPr>
          <w:rFonts w:ascii="Montserrat" w:eastAsia="Arial Unicode MS" w:hAnsi="Montserrat" w:cs="Arial"/>
          <w:b/>
        </w:rPr>
      </w:pPr>
      <w:r>
        <w:rPr>
          <w:rFonts w:ascii="Montserrat" w:eastAsia="Arial Unicode MS" w:hAnsi="Montserrat" w:cs="Arial"/>
          <w:b/>
        </w:rPr>
        <w:t>7.-</w:t>
      </w:r>
      <w:r w:rsidRPr="00E21AF6">
        <w:rPr>
          <w:rFonts w:ascii="Montserrat" w:eastAsia="Arial Unicode MS" w:hAnsi="Montserrat" w:cs="Arial"/>
          <w:b/>
        </w:rPr>
        <w:t xml:space="preserve">Técnicas de selección documental. </w:t>
      </w:r>
      <w:r w:rsidRPr="00E21AF6">
        <w:rPr>
          <w:rFonts w:ascii="Montserrat" w:eastAsia="Arial Unicode MS" w:hAnsi="Montserrat" w:cs="Arial"/>
        </w:rPr>
        <w:t>Registra el destino final de las series documentales.</w:t>
      </w:r>
    </w:p>
    <w:p w14:paraId="0B3282E6" w14:textId="77777777" w:rsidR="008B2C4B" w:rsidRPr="00E21AF6" w:rsidRDefault="008B2C4B" w:rsidP="008B2C4B">
      <w:pPr>
        <w:spacing w:line="276" w:lineRule="auto"/>
        <w:jc w:val="both"/>
        <w:rPr>
          <w:rFonts w:ascii="Montserrat" w:hAnsi="Montserrat" w:cs="Arial"/>
        </w:rPr>
      </w:pPr>
      <w:r>
        <w:rPr>
          <w:rFonts w:ascii="Montserrat" w:hAnsi="Montserrat" w:cs="Arial"/>
        </w:rPr>
        <w:t xml:space="preserve">                                                                </w:t>
      </w:r>
      <w:r w:rsidRPr="00E21AF6">
        <w:rPr>
          <w:rFonts w:ascii="Montserrat" w:hAnsi="Montserrat"/>
          <w:noProof/>
          <w:lang w:val="es-MX"/>
        </w:rPr>
        <w:drawing>
          <wp:inline distT="0" distB="0" distL="0" distR="0" wp14:anchorId="73E917E3" wp14:editId="164BA1D2">
            <wp:extent cx="1724025" cy="7334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4025" cy="733425"/>
                    </a:xfrm>
                    <a:prstGeom prst="rect">
                      <a:avLst/>
                    </a:prstGeom>
                    <a:noFill/>
                    <a:ln>
                      <a:noFill/>
                    </a:ln>
                  </pic:spPr>
                </pic:pic>
              </a:graphicData>
            </a:graphic>
          </wp:inline>
        </w:drawing>
      </w:r>
      <w:r w:rsidRPr="00E21AF6">
        <w:rPr>
          <w:rFonts w:ascii="Montserrat" w:hAnsi="Montserrat" w:cs="Arial"/>
        </w:rPr>
        <w:t xml:space="preserve">                                        </w:t>
      </w:r>
    </w:p>
    <w:p w14:paraId="2BD46DB9" w14:textId="77777777" w:rsidR="008B2C4B" w:rsidRPr="00E21AF6" w:rsidRDefault="008B2C4B" w:rsidP="008B2C4B">
      <w:pPr>
        <w:spacing w:line="276" w:lineRule="auto"/>
        <w:jc w:val="both"/>
        <w:rPr>
          <w:rFonts w:ascii="Montserrat" w:hAnsi="Montserrat" w:cs="Arial"/>
        </w:rPr>
      </w:pPr>
      <w:r>
        <w:rPr>
          <w:rFonts w:ascii="Montserrat" w:hAnsi="Montserrat" w:cs="Arial"/>
        </w:rPr>
        <w:t xml:space="preserve">                                                               </w:t>
      </w:r>
      <w:r w:rsidRPr="00E21AF6">
        <w:rPr>
          <w:rFonts w:ascii="Montserrat" w:hAnsi="Montserrat" w:cs="Arial"/>
        </w:rPr>
        <w:t xml:space="preserve"> </w:t>
      </w:r>
      <w:r w:rsidRPr="00E21AF6">
        <w:rPr>
          <w:rFonts w:ascii="Montserrat" w:hAnsi="Montserrat"/>
          <w:noProof/>
          <w:lang w:val="es-MX"/>
        </w:rPr>
        <w:drawing>
          <wp:inline distT="0" distB="0" distL="0" distR="0" wp14:anchorId="3355DCF6" wp14:editId="14120E1B">
            <wp:extent cx="1705610" cy="914400"/>
            <wp:effectExtent l="0" t="0" r="889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5610" cy="914400"/>
                    </a:xfrm>
                    <a:prstGeom prst="rect">
                      <a:avLst/>
                    </a:prstGeom>
                    <a:noFill/>
                    <a:ln>
                      <a:noFill/>
                    </a:ln>
                  </pic:spPr>
                </pic:pic>
              </a:graphicData>
            </a:graphic>
          </wp:inline>
        </w:drawing>
      </w:r>
      <w:r w:rsidRPr="00E21AF6">
        <w:rPr>
          <w:rFonts w:ascii="Montserrat" w:hAnsi="Montserrat" w:cs="Arial"/>
        </w:rPr>
        <w:t xml:space="preserve">                          </w:t>
      </w:r>
      <w:r>
        <w:rPr>
          <w:rFonts w:ascii="Montserrat" w:hAnsi="Montserrat" w:cs="Arial"/>
        </w:rPr>
        <w:t xml:space="preserve">               </w:t>
      </w:r>
      <w:r w:rsidRPr="00E21AF6">
        <w:rPr>
          <w:rFonts w:ascii="Montserrat" w:hAnsi="Montserrat" w:cs="Arial"/>
        </w:rPr>
        <w:t xml:space="preserve">             </w:t>
      </w:r>
    </w:p>
    <w:p w14:paraId="0F822694" w14:textId="77777777" w:rsidR="008B2C4B" w:rsidRPr="00E21AF6" w:rsidRDefault="008B2C4B" w:rsidP="008B2C4B">
      <w:pPr>
        <w:spacing w:line="276" w:lineRule="auto"/>
        <w:jc w:val="both"/>
        <w:rPr>
          <w:rFonts w:ascii="Montserrat" w:hAnsi="Montserrat" w:cs="Arial"/>
          <w:b/>
        </w:rPr>
      </w:pPr>
    </w:p>
    <w:p w14:paraId="0F0EC37A" w14:textId="77777777" w:rsidR="008B2C4B" w:rsidRPr="00E21AF6" w:rsidRDefault="008B2C4B" w:rsidP="008B2C4B">
      <w:pPr>
        <w:spacing w:line="276" w:lineRule="auto"/>
        <w:ind w:left="720"/>
        <w:contextualSpacing/>
        <w:jc w:val="both"/>
        <w:rPr>
          <w:rFonts w:ascii="Montserrat" w:eastAsia="Arial Unicode MS" w:hAnsi="Montserrat" w:cs="Arial"/>
        </w:rPr>
      </w:pPr>
      <w:r w:rsidRPr="00CE7899">
        <w:rPr>
          <w:rFonts w:ascii="Montserrat" w:eastAsia="Arial Unicode MS" w:hAnsi="Montserrat" w:cs="Arial"/>
          <w:b/>
          <w:i/>
        </w:rPr>
        <w:t>Eliminación</w:t>
      </w:r>
      <w:r w:rsidRPr="00E21AF6">
        <w:rPr>
          <w:rFonts w:ascii="Montserrat" w:eastAsia="Arial Unicode MS" w:hAnsi="Montserrat" w:cs="Arial"/>
          <w:i/>
        </w:rPr>
        <w:t xml:space="preserve">: </w:t>
      </w:r>
      <w:r w:rsidRPr="00E21AF6">
        <w:rPr>
          <w:rFonts w:ascii="Montserrat" w:eastAsia="Arial Unicode MS" w:hAnsi="Montserrat" w:cs="Arial"/>
        </w:rPr>
        <w:t xml:space="preserve">Indica con una “X” si la serie documental deberá destruirse una vez que los que sus valores primarios ha prescrito y por ende carecen de valores secundarios. </w:t>
      </w:r>
    </w:p>
    <w:p w14:paraId="446DCC47" w14:textId="77777777" w:rsidR="008B2C4B" w:rsidRPr="00E21AF6" w:rsidRDefault="008B2C4B" w:rsidP="008B2C4B">
      <w:pPr>
        <w:spacing w:line="276" w:lineRule="auto"/>
        <w:ind w:left="720"/>
        <w:contextualSpacing/>
        <w:jc w:val="both"/>
        <w:rPr>
          <w:rFonts w:ascii="Montserrat" w:eastAsia="Arial Unicode MS" w:hAnsi="Montserrat" w:cs="Arial"/>
        </w:rPr>
      </w:pPr>
    </w:p>
    <w:p w14:paraId="43429908" w14:textId="77777777" w:rsidR="008B2C4B" w:rsidRPr="00E21AF6" w:rsidRDefault="008B2C4B" w:rsidP="008B2C4B">
      <w:pPr>
        <w:spacing w:line="276" w:lineRule="auto"/>
        <w:ind w:left="720"/>
        <w:contextualSpacing/>
        <w:jc w:val="both"/>
        <w:rPr>
          <w:rFonts w:ascii="Montserrat" w:eastAsia="Arial Unicode MS" w:hAnsi="Montserrat" w:cs="Arial"/>
        </w:rPr>
      </w:pPr>
      <w:r w:rsidRPr="00CE7899">
        <w:rPr>
          <w:rFonts w:ascii="Montserrat" w:eastAsia="Arial Unicode MS" w:hAnsi="Montserrat" w:cs="Arial"/>
          <w:b/>
          <w:i/>
        </w:rPr>
        <w:t>Conservación:</w:t>
      </w:r>
      <w:r w:rsidRPr="00E21AF6">
        <w:rPr>
          <w:rFonts w:ascii="Montserrat" w:eastAsia="Arial Unicode MS" w:hAnsi="Montserrat" w:cs="Arial"/>
        </w:rPr>
        <w:t xml:space="preserve"> Indica con una “X” aquellas series documentales que tienen valores históricos para la CentroGeo.</w:t>
      </w:r>
    </w:p>
    <w:p w14:paraId="6CF5AE8E" w14:textId="77777777" w:rsidR="008B2C4B" w:rsidRPr="00E21AF6" w:rsidRDefault="008B2C4B" w:rsidP="008B2C4B">
      <w:pPr>
        <w:spacing w:line="276" w:lineRule="auto"/>
        <w:ind w:left="720"/>
        <w:contextualSpacing/>
        <w:jc w:val="both"/>
        <w:rPr>
          <w:rFonts w:ascii="Montserrat" w:eastAsia="Arial Unicode MS" w:hAnsi="Montserrat" w:cs="Arial"/>
        </w:rPr>
      </w:pPr>
    </w:p>
    <w:p w14:paraId="283677F2" w14:textId="77777777" w:rsidR="008B2C4B" w:rsidRPr="00E21AF6" w:rsidRDefault="008B2C4B" w:rsidP="008B2C4B">
      <w:pPr>
        <w:spacing w:line="276" w:lineRule="auto"/>
        <w:ind w:left="720"/>
        <w:contextualSpacing/>
        <w:jc w:val="both"/>
        <w:rPr>
          <w:rFonts w:ascii="Montserrat" w:eastAsia="Arial Unicode MS" w:hAnsi="Montserrat" w:cs="Arial"/>
        </w:rPr>
      </w:pPr>
      <w:r w:rsidRPr="00CE7899">
        <w:rPr>
          <w:rFonts w:ascii="Montserrat" w:eastAsia="Arial Unicode MS" w:hAnsi="Montserrat" w:cs="Arial"/>
          <w:b/>
          <w:i/>
        </w:rPr>
        <w:t>Muestro.</w:t>
      </w:r>
      <w:r w:rsidRPr="00E21AF6">
        <w:rPr>
          <w:rFonts w:ascii="Montserrat" w:eastAsia="Arial Unicode MS" w:hAnsi="Montserrat" w:cs="Arial"/>
        </w:rPr>
        <w:t xml:space="preserve"> Indica con una “X” si se deberá extraer unidades documentales representativas de las series para la conservación parcial.</w:t>
      </w:r>
      <w:r w:rsidRPr="00E21AF6">
        <w:rPr>
          <w:rFonts w:ascii="Montserrat" w:hAnsi="Montserrat"/>
          <w:i/>
          <w:iCs/>
        </w:rPr>
        <w:t xml:space="preserve"> Acuerdo que tiene por objeto emitir las Disposiciones generales en la materia de archivos y Transparencia para la Administración Pública Federal y su Anexo único</w:t>
      </w:r>
      <w:r w:rsidRPr="00E21AF6">
        <w:rPr>
          <w:rFonts w:ascii="Montserrat" w:hAnsi="Montserrat"/>
        </w:rPr>
        <w:t>, se nos señala lo siguiente:</w:t>
      </w:r>
    </w:p>
    <w:p w14:paraId="4CA44A37" w14:textId="77777777" w:rsidR="008B2C4B" w:rsidRDefault="008B2C4B" w:rsidP="008B2C4B">
      <w:pPr>
        <w:spacing w:line="276" w:lineRule="auto"/>
        <w:jc w:val="both"/>
        <w:rPr>
          <w:rFonts w:ascii="Montserrat" w:hAnsi="Montserrat"/>
        </w:rPr>
      </w:pPr>
    </w:p>
    <w:p w14:paraId="55C00EE0" w14:textId="77777777" w:rsidR="008B2C4B" w:rsidRPr="00E21AF6" w:rsidRDefault="008B2C4B" w:rsidP="008B2C4B">
      <w:pPr>
        <w:spacing w:line="276" w:lineRule="auto"/>
        <w:jc w:val="both"/>
        <w:rPr>
          <w:rFonts w:ascii="Montserrat" w:hAnsi="Montserrat"/>
        </w:rPr>
      </w:pPr>
    </w:p>
    <w:p w14:paraId="44077A9F" w14:textId="77777777" w:rsidR="008B2C4B" w:rsidRPr="00925B40" w:rsidRDefault="008B2C4B" w:rsidP="008B2C4B">
      <w:pPr>
        <w:spacing w:line="276" w:lineRule="auto"/>
        <w:jc w:val="both"/>
        <w:rPr>
          <w:rFonts w:ascii="Montserrat" w:eastAsiaTheme="minorHAnsi" w:hAnsi="Montserrat" w:cs="Arial"/>
          <w:lang w:val="es-MX"/>
        </w:rPr>
      </w:pPr>
      <w:r w:rsidRPr="00CE7899">
        <w:rPr>
          <w:rFonts w:ascii="Montserrat" w:eastAsiaTheme="minorHAnsi" w:hAnsi="Montserrat" w:cs="Arial"/>
          <w:b/>
          <w:bCs/>
          <w:i/>
          <w:lang w:val="es-MX"/>
        </w:rPr>
        <w:t>Muestreo:</w:t>
      </w:r>
      <w:r w:rsidRPr="00E21AF6">
        <w:rPr>
          <w:rFonts w:ascii="Montserrat" w:eastAsiaTheme="minorHAnsi" w:hAnsi="Montserrat" w:cs="Arial"/>
          <w:b/>
          <w:bCs/>
          <w:lang w:val="es-MX"/>
        </w:rPr>
        <w:t xml:space="preserve"> </w:t>
      </w:r>
      <w:r w:rsidRPr="00E21AF6">
        <w:rPr>
          <w:rFonts w:ascii="Montserrat" w:eastAsiaTheme="minorHAnsi" w:hAnsi="Montserrat" w:cs="Arial"/>
          <w:lang w:val="es-MX"/>
        </w:rPr>
        <w:t>Operaciones por las que, en el curso de una selección y en vista de su conservación, se retienen algunos documentos siguiendo criterios determinados a fin de inferir el valor de una o varias características del conjunto, y que pueden ser de los tipos de muestreo siguientes</w:t>
      </w:r>
      <w:r w:rsidRPr="00E21AF6">
        <w:rPr>
          <w:rFonts w:ascii="Montserrat" w:eastAsiaTheme="minorHAnsi" w:hAnsi="Montserrat" w:cs="Arial"/>
          <w:b/>
          <w:bCs/>
          <w:lang w:val="es-MX"/>
        </w:rPr>
        <w:t>:</w:t>
      </w:r>
    </w:p>
    <w:p w14:paraId="6DF7F808" w14:textId="77777777" w:rsidR="008B2C4B" w:rsidRDefault="008B2C4B" w:rsidP="008B2C4B">
      <w:pPr>
        <w:spacing w:line="276" w:lineRule="auto"/>
        <w:ind w:left="1584"/>
        <w:jc w:val="both"/>
        <w:rPr>
          <w:rFonts w:ascii="Montserrat" w:eastAsiaTheme="minorHAnsi" w:hAnsi="Montserrat" w:cs="Arial"/>
          <w:b/>
          <w:bCs/>
          <w:lang w:val="es-MX"/>
        </w:rPr>
      </w:pPr>
    </w:p>
    <w:p w14:paraId="6059D00D" w14:textId="77777777" w:rsidR="00EC3990" w:rsidRDefault="00EC3990" w:rsidP="008B2C4B">
      <w:pPr>
        <w:spacing w:line="276" w:lineRule="auto"/>
        <w:ind w:left="1584"/>
        <w:jc w:val="both"/>
        <w:rPr>
          <w:rFonts w:ascii="Montserrat" w:eastAsiaTheme="minorHAnsi" w:hAnsi="Montserrat" w:cs="Arial"/>
          <w:b/>
          <w:bCs/>
          <w:lang w:val="es-MX"/>
        </w:rPr>
      </w:pPr>
    </w:p>
    <w:p w14:paraId="5CF335AD" w14:textId="77777777" w:rsidR="008B2C4B" w:rsidRPr="00E21AF6" w:rsidRDefault="008B2C4B" w:rsidP="008B2C4B">
      <w:pPr>
        <w:spacing w:line="276" w:lineRule="auto"/>
        <w:ind w:left="1584"/>
        <w:jc w:val="both"/>
        <w:rPr>
          <w:rFonts w:ascii="Montserrat" w:eastAsiaTheme="minorHAnsi" w:hAnsi="Montserrat" w:cs="Arial"/>
          <w:lang w:val="es-MX"/>
        </w:rPr>
      </w:pPr>
      <w:r>
        <w:rPr>
          <w:rFonts w:ascii="Montserrat" w:eastAsiaTheme="minorHAnsi" w:hAnsi="Montserrat" w:cs="Arial"/>
          <w:b/>
          <w:bCs/>
          <w:lang w:val="es-MX"/>
        </w:rPr>
        <w:t>a)</w:t>
      </w:r>
      <w:r w:rsidRPr="00E21AF6">
        <w:rPr>
          <w:rFonts w:ascii="Montserrat" w:eastAsiaTheme="minorHAnsi" w:hAnsi="Montserrat" w:cs="Arial"/>
          <w:b/>
          <w:bCs/>
          <w:lang w:val="es-MX"/>
        </w:rPr>
        <w:t xml:space="preserve"> Selectivo o cualitativo: </w:t>
      </w:r>
      <w:r w:rsidRPr="00E21AF6">
        <w:rPr>
          <w:rFonts w:ascii="Montserrat" w:eastAsiaTheme="minorHAnsi" w:hAnsi="Montserrat" w:cs="Arial"/>
          <w:lang w:val="es-MX"/>
        </w:rPr>
        <w:t>Aquel que trata de conservar los documentos más importantes o significativos;</w:t>
      </w:r>
    </w:p>
    <w:p w14:paraId="708F7968" w14:textId="77777777" w:rsidR="00EC3990" w:rsidRDefault="00EC3990" w:rsidP="008B2C4B">
      <w:pPr>
        <w:spacing w:line="276" w:lineRule="auto"/>
        <w:ind w:left="1584"/>
        <w:jc w:val="both"/>
        <w:rPr>
          <w:rFonts w:ascii="Montserrat" w:eastAsiaTheme="minorHAnsi" w:hAnsi="Montserrat" w:cs="Arial"/>
          <w:b/>
          <w:bCs/>
          <w:lang w:val="es-MX"/>
        </w:rPr>
      </w:pPr>
    </w:p>
    <w:p w14:paraId="4B318032" w14:textId="77777777" w:rsidR="00EC3990" w:rsidRDefault="00EC3990" w:rsidP="008B2C4B">
      <w:pPr>
        <w:spacing w:line="276" w:lineRule="auto"/>
        <w:ind w:left="1584"/>
        <w:jc w:val="both"/>
        <w:rPr>
          <w:rFonts w:ascii="Montserrat" w:eastAsiaTheme="minorHAnsi" w:hAnsi="Montserrat" w:cs="Arial"/>
          <w:b/>
          <w:bCs/>
          <w:lang w:val="es-MX"/>
        </w:rPr>
      </w:pPr>
    </w:p>
    <w:p w14:paraId="795F27E7" w14:textId="77777777" w:rsidR="008B2C4B" w:rsidRPr="00E21AF6" w:rsidRDefault="008B2C4B" w:rsidP="008B2C4B">
      <w:pPr>
        <w:spacing w:line="276" w:lineRule="auto"/>
        <w:ind w:left="1584"/>
        <w:jc w:val="both"/>
        <w:rPr>
          <w:rFonts w:ascii="Montserrat" w:eastAsiaTheme="minorHAnsi" w:hAnsi="Montserrat" w:cs="Arial"/>
          <w:lang w:val="es-MX"/>
        </w:rPr>
      </w:pPr>
      <w:r w:rsidRPr="00E21AF6">
        <w:rPr>
          <w:rFonts w:ascii="Montserrat" w:eastAsiaTheme="minorHAnsi" w:hAnsi="Montserrat" w:cs="Arial"/>
          <w:b/>
          <w:bCs/>
          <w:lang w:val="es-MX"/>
        </w:rPr>
        <w:t xml:space="preserve">b) Sistemático: </w:t>
      </w:r>
      <w:r w:rsidRPr="00E21AF6">
        <w:rPr>
          <w:rFonts w:ascii="Montserrat" w:eastAsiaTheme="minorHAnsi" w:hAnsi="Montserrat" w:cs="Arial"/>
          <w:lang w:val="es-MX"/>
        </w:rPr>
        <w:t>Aquel que precisa necesariamente la homogeneidad de la serie y elimina periódicamente, conservando un año, un mes, o bien los expedientes, ordenados alfabéticamente, correspondientes a una letra o conserva numéricamente un expediente de cada serie eliminada, y</w:t>
      </w:r>
    </w:p>
    <w:p w14:paraId="528AC500" w14:textId="77777777" w:rsidR="008B2C4B" w:rsidRDefault="008B2C4B" w:rsidP="008B2C4B">
      <w:pPr>
        <w:spacing w:line="276" w:lineRule="auto"/>
        <w:ind w:left="1584"/>
        <w:jc w:val="both"/>
        <w:rPr>
          <w:rFonts w:ascii="Montserrat" w:eastAsiaTheme="minorHAnsi" w:hAnsi="Montserrat" w:cs="Arial"/>
          <w:lang w:val="es-MX"/>
        </w:rPr>
      </w:pPr>
      <w:r w:rsidRPr="00E21AF6">
        <w:rPr>
          <w:rFonts w:ascii="Montserrat" w:eastAsiaTheme="minorHAnsi" w:hAnsi="Montserrat" w:cs="Arial"/>
          <w:b/>
          <w:bCs/>
          <w:lang w:val="es-MX"/>
        </w:rPr>
        <w:t xml:space="preserve">c) Aleatorio: </w:t>
      </w:r>
      <w:r w:rsidRPr="00E21AF6">
        <w:rPr>
          <w:rFonts w:ascii="Montserrat" w:eastAsiaTheme="minorHAnsi" w:hAnsi="Montserrat" w:cs="Arial"/>
          <w:lang w:val="es-MX"/>
        </w:rPr>
        <w:t>Aquel que toma las muestras al azar, cualquiera de los elementos pueden ser igualmente representativos.</w:t>
      </w:r>
    </w:p>
    <w:p w14:paraId="30B4630C" w14:textId="77777777" w:rsidR="008B2C4B" w:rsidRPr="00925B40" w:rsidRDefault="008B2C4B" w:rsidP="00971F03">
      <w:pPr>
        <w:spacing w:line="276" w:lineRule="auto"/>
        <w:jc w:val="both"/>
        <w:rPr>
          <w:rFonts w:ascii="Montserrat" w:eastAsiaTheme="minorHAnsi" w:hAnsi="Montserrat" w:cs="Arial"/>
          <w:lang w:val="es-MX"/>
        </w:rPr>
      </w:pPr>
    </w:p>
    <w:p w14:paraId="632B260D" w14:textId="0F7D2823" w:rsidR="008B2C4B" w:rsidRPr="00971F03" w:rsidRDefault="008B2C4B" w:rsidP="008B2C4B">
      <w:pPr>
        <w:spacing w:line="276" w:lineRule="auto"/>
        <w:contextualSpacing/>
        <w:jc w:val="both"/>
        <w:rPr>
          <w:rFonts w:ascii="Montserrat" w:eastAsia="Arial Unicode MS" w:hAnsi="Montserrat" w:cs="Arial"/>
        </w:rPr>
      </w:pPr>
      <w:r>
        <w:rPr>
          <w:rFonts w:ascii="Montserrat" w:eastAsia="Arial Unicode MS" w:hAnsi="Montserrat" w:cs="Arial"/>
          <w:b/>
        </w:rPr>
        <w:t>8.-</w:t>
      </w:r>
      <w:r w:rsidRPr="00E21AF6">
        <w:rPr>
          <w:rFonts w:ascii="Montserrat" w:eastAsia="Arial Unicode MS" w:hAnsi="Montserrat" w:cs="Arial"/>
          <w:b/>
        </w:rPr>
        <w:t xml:space="preserve">Observaciones. </w:t>
      </w:r>
      <w:r w:rsidRPr="00E21AF6">
        <w:rPr>
          <w:rFonts w:ascii="Montserrat" w:eastAsia="Arial Unicode MS" w:hAnsi="Montserrat" w:cs="Arial"/>
        </w:rPr>
        <w:t>Se indica información que por su naturaleza no haya sido considerada en alguno de los demás apartados.</w:t>
      </w:r>
    </w:p>
    <w:p w14:paraId="37A48ADA" w14:textId="1075BA6A" w:rsidR="008B2C4B" w:rsidRDefault="008B2C4B" w:rsidP="008B2C4B">
      <w:pPr>
        <w:spacing w:line="276" w:lineRule="auto"/>
        <w:jc w:val="both"/>
        <w:rPr>
          <w:rFonts w:ascii="Montserrat" w:hAnsi="Montserrat" w:cs="Arial"/>
          <w:b/>
        </w:rPr>
      </w:pPr>
      <w:r w:rsidRPr="00E21AF6">
        <w:rPr>
          <w:rFonts w:ascii="Montserrat" w:hAnsi="Montserrat" w:cs="Arial"/>
          <w:b/>
        </w:rPr>
        <w:t xml:space="preserve">                  </w:t>
      </w:r>
      <w:r w:rsidR="00971F03">
        <w:rPr>
          <w:rFonts w:ascii="Montserrat" w:hAnsi="Montserrat" w:cs="Arial"/>
          <w:b/>
        </w:rPr>
        <w:t xml:space="preserve">                         </w:t>
      </w:r>
    </w:p>
    <w:p w14:paraId="08680EE9" w14:textId="4F797FF6" w:rsidR="008B2C4B" w:rsidRDefault="008B2C4B" w:rsidP="008B2C4B">
      <w:pPr>
        <w:spacing w:line="276" w:lineRule="auto"/>
        <w:jc w:val="both"/>
        <w:rPr>
          <w:rFonts w:ascii="Montserrat" w:hAnsi="Montserrat" w:cs="Arial"/>
          <w:b/>
        </w:rPr>
      </w:pPr>
      <w:r w:rsidRPr="00E21AF6">
        <w:rPr>
          <w:rFonts w:ascii="Montserrat" w:hAnsi="Montserrat" w:cs="Arial"/>
          <w:b/>
        </w:rPr>
        <w:t xml:space="preserve"> </w:t>
      </w:r>
      <w:r>
        <w:rPr>
          <w:rFonts w:ascii="Montserrat" w:hAnsi="Montserrat" w:cs="Arial"/>
          <w:b/>
        </w:rPr>
        <w:t xml:space="preserve">                   </w:t>
      </w:r>
      <w:r w:rsidR="00971F03">
        <w:rPr>
          <w:rFonts w:ascii="Montserrat" w:hAnsi="Montserrat" w:cs="Arial"/>
          <w:b/>
        </w:rPr>
        <w:t xml:space="preserve">                              </w:t>
      </w:r>
      <w:r>
        <w:rPr>
          <w:rFonts w:ascii="Montserrat" w:hAnsi="Montserrat" w:cs="Arial"/>
          <w:b/>
        </w:rPr>
        <w:t xml:space="preserve">   </w:t>
      </w:r>
      <w:r w:rsidRPr="00E21AF6">
        <w:rPr>
          <w:rFonts w:ascii="Montserrat" w:hAnsi="Montserrat" w:cs="Arial"/>
          <w:b/>
        </w:rPr>
        <w:t xml:space="preserve"> </w:t>
      </w:r>
      <w:r w:rsidRPr="00E21AF6">
        <w:rPr>
          <w:rFonts w:ascii="Montserrat" w:hAnsi="Montserrat"/>
          <w:noProof/>
          <w:lang w:val="es-MX"/>
        </w:rPr>
        <w:drawing>
          <wp:inline distT="0" distB="0" distL="0" distR="0" wp14:anchorId="3018FCF9" wp14:editId="351BF129">
            <wp:extent cx="1732223" cy="1209675"/>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7958" cy="1255580"/>
                    </a:xfrm>
                    <a:prstGeom prst="rect">
                      <a:avLst/>
                    </a:prstGeom>
                    <a:noFill/>
                    <a:ln>
                      <a:noFill/>
                    </a:ln>
                  </pic:spPr>
                </pic:pic>
              </a:graphicData>
            </a:graphic>
          </wp:inline>
        </w:drawing>
      </w:r>
    </w:p>
    <w:p w14:paraId="35C7FDF3" w14:textId="77777777" w:rsidR="008B2C4B" w:rsidRDefault="008B2C4B" w:rsidP="008B2C4B">
      <w:pPr>
        <w:spacing w:line="276" w:lineRule="auto"/>
        <w:jc w:val="both"/>
        <w:rPr>
          <w:rFonts w:ascii="Montserrat" w:hAnsi="Montserrat" w:cs="Arial"/>
          <w:b/>
        </w:rPr>
      </w:pPr>
    </w:p>
    <w:p w14:paraId="5E7F1061" w14:textId="77777777" w:rsidR="00EC3990" w:rsidRDefault="00EC3990" w:rsidP="008B2C4B">
      <w:pPr>
        <w:spacing w:line="276" w:lineRule="auto"/>
        <w:jc w:val="both"/>
        <w:rPr>
          <w:rFonts w:ascii="Montserrat" w:hAnsi="Montserrat" w:cs="Arial"/>
          <w:b/>
        </w:rPr>
      </w:pPr>
    </w:p>
    <w:p w14:paraId="4BA451CC" w14:textId="77777777" w:rsidR="00EC3990" w:rsidRDefault="00EC3990" w:rsidP="008B2C4B">
      <w:pPr>
        <w:spacing w:line="276" w:lineRule="auto"/>
        <w:jc w:val="both"/>
        <w:rPr>
          <w:rFonts w:ascii="Montserrat" w:hAnsi="Montserrat" w:cs="Arial"/>
          <w:b/>
        </w:rPr>
      </w:pPr>
    </w:p>
    <w:p w14:paraId="79E2E2E9" w14:textId="77777777" w:rsidR="00EC3990" w:rsidRDefault="00EC3990" w:rsidP="008B2C4B">
      <w:pPr>
        <w:spacing w:line="276" w:lineRule="auto"/>
        <w:jc w:val="both"/>
        <w:rPr>
          <w:rFonts w:ascii="Montserrat" w:hAnsi="Montserrat" w:cs="Arial"/>
          <w:b/>
        </w:rPr>
      </w:pPr>
    </w:p>
    <w:p w14:paraId="102802C1" w14:textId="77777777" w:rsidR="00EC3990" w:rsidRDefault="00EC3990" w:rsidP="008B2C4B">
      <w:pPr>
        <w:spacing w:line="276" w:lineRule="auto"/>
        <w:jc w:val="both"/>
        <w:rPr>
          <w:rFonts w:ascii="Montserrat" w:hAnsi="Montserrat" w:cs="Arial"/>
          <w:b/>
        </w:rPr>
      </w:pPr>
    </w:p>
    <w:p w14:paraId="69FE4E33" w14:textId="77777777" w:rsidR="00EC3990" w:rsidRDefault="00EC3990" w:rsidP="008B2C4B">
      <w:pPr>
        <w:spacing w:line="276" w:lineRule="auto"/>
        <w:jc w:val="both"/>
        <w:rPr>
          <w:rFonts w:ascii="Montserrat" w:hAnsi="Montserrat" w:cs="Arial"/>
          <w:b/>
        </w:rPr>
      </w:pPr>
    </w:p>
    <w:p w14:paraId="5C0ADB2F" w14:textId="77777777" w:rsidR="00EC3990" w:rsidRDefault="00EC3990" w:rsidP="008B2C4B">
      <w:pPr>
        <w:spacing w:line="276" w:lineRule="auto"/>
        <w:jc w:val="both"/>
        <w:rPr>
          <w:rFonts w:ascii="Montserrat" w:hAnsi="Montserrat" w:cs="Arial"/>
          <w:b/>
        </w:rPr>
      </w:pPr>
    </w:p>
    <w:p w14:paraId="2787800E" w14:textId="77777777" w:rsidR="00EC3990" w:rsidRDefault="00EC3990" w:rsidP="008B2C4B">
      <w:pPr>
        <w:spacing w:line="276" w:lineRule="auto"/>
        <w:jc w:val="both"/>
        <w:rPr>
          <w:rFonts w:ascii="Montserrat" w:hAnsi="Montserrat" w:cs="Arial"/>
          <w:b/>
        </w:rPr>
      </w:pPr>
    </w:p>
    <w:p w14:paraId="144854BB" w14:textId="77777777" w:rsidR="00EC3990" w:rsidRDefault="00EC3990" w:rsidP="008B2C4B">
      <w:pPr>
        <w:spacing w:line="276" w:lineRule="auto"/>
        <w:jc w:val="both"/>
        <w:rPr>
          <w:rFonts w:ascii="Montserrat" w:hAnsi="Montserrat" w:cs="Arial"/>
          <w:b/>
        </w:rPr>
      </w:pPr>
    </w:p>
    <w:p w14:paraId="35E753E4" w14:textId="77777777" w:rsidR="00EC3990" w:rsidRDefault="00EC3990" w:rsidP="008B2C4B">
      <w:pPr>
        <w:spacing w:line="276" w:lineRule="auto"/>
        <w:jc w:val="both"/>
        <w:rPr>
          <w:rFonts w:ascii="Montserrat" w:hAnsi="Montserrat" w:cs="Arial"/>
          <w:b/>
        </w:rPr>
      </w:pPr>
    </w:p>
    <w:p w14:paraId="068A1006" w14:textId="77777777" w:rsidR="00EC3990" w:rsidRDefault="00EC3990" w:rsidP="008B2C4B">
      <w:pPr>
        <w:spacing w:line="276" w:lineRule="auto"/>
        <w:jc w:val="both"/>
        <w:rPr>
          <w:rFonts w:ascii="Montserrat" w:hAnsi="Montserrat" w:cs="Arial"/>
          <w:b/>
        </w:rPr>
      </w:pPr>
    </w:p>
    <w:p w14:paraId="79956083" w14:textId="77777777" w:rsidR="00EC3990" w:rsidRDefault="00EC3990" w:rsidP="008B2C4B">
      <w:pPr>
        <w:spacing w:line="276" w:lineRule="auto"/>
        <w:jc w:val="both"/>
        <w:rPr>
          <w:rFonts w:ascii="Montserrat" w:hAnsi="Montserrat" w:cs="Arial"/>
          <w:b/>
        </w:rPr>
      </w:pPr>
    </w:p>
    <w:p w14:paraId="72A4737A" w14:textId="77777777" w:rsidR="00EC3990" w:rsidRDefault="00EC3990" w:rsidP="008B2C4B">
      <w:pPr>
        <w:spacing w:line="276" w:lineRule="auto"/>
        <w:jc w:val="both"/>
        <w:rPr>
          <w:rFonts w:ascii="Montserrat" w:hAnsi="Montserrat" w:cs="Arial"/>
          <w:b/>
        </w:rPr>
      </w:pPr>
    </w:p>
    <w:p w14:paraId="29EF131F" w14:textId="77777777" w:rsidR="00EC3990" w:rsidRDefault="00EC3990" w:rsidP="008B2C4B">
      <w:pPr>
        <w:spacing w:line="276" w:lineRule="auto"/>
        <w:jc w:val="both"/>
        <w:rPr>
          <w:rFonts w:ascii="Montserrat" w:hAnsi="Montserrat" w:cs="Arial"/>
          <w:b/>
        </w:rPr>
      </w:pPr>
    </w:p>
    <w:p w14:paraId="53BD5338" w14:textId="77777777" w:rsidR="00EC3990" w:rsidRDefault="00EC3990" w:rsidP="008B2C4B">
      <w:pPr>
        <w:spacing w:line="276" w:lineRule="auto"/>
        <w:jc w:val="both"/>
        <w:rPr>
          <w:rFonts w:ascii="Montserrat" w:hAnsi="Montserrat" w:cs="Arial"/>
          <w:b/>
        </w:rPr>
      </w:pPr>
    </w:p>
    <w:p w14:paraId="7E931AA8" w14:textId="77777777" w:rsidR="00EC3990" w:rsidRDefault="00EC3990" w:rsidP="008B2C4B">
      <w:pPr>
        <w:spacing w:line="276" w:lineRule="auto"/>
        <w:jc w:val="both"/>
        <w:rPr>
          <w:rFonts w:ascii="Montserrat" w:hAnsi="Montserrat" w:cs="Arial"/>
          <w:b/>
        </w:rPr>
      </w:pPr>
    </w:p>
    <w:p w14:paraId="5466301D" w14:textId="77777777" w:rsidR="008B2C4B" w:rsidRPr="00E21AF6" w:rsidRDefault="008B2C4B" w:rsidP="008B2C4B">
      <w:pPr>
        <w:spacing w:line="276" w:lineRule="auto"/>
        <w:contextualSpacing/>
        <w:rPr>
          <w:rFonts w:ascii="Montserrat" w:eastAsia="Arial Unicode MS" w:hAnsi="Montserrat" w:cs="Arial"/>
        </w:rPr>
      </w:pPr>
    </w:p>
    <w:p w14:paraId="6F50A465" w14:textId="77777777" w:rsidR="008B2C4B" w:rsidRDefault="008B2C4B" w:rsidP="008B2C4B">
      <w:pPr>
        <w:spacing w:line="276" w:lineRule="auto"/>
        <w:ind w:left="360" w:hanging="360"/>
        <w:jc w:val="center"/>
        <w:rPr>
          <w:rFonts w:ascii="Montserrat" w:hAnsi="Montserrat" w:cs="Arial"/>
          <w:b/>
          <w:sz w:val="28"/>
          <w:szCs w:val="28"/>
        </w:rPr>
      </w:pPr>
      <w:r w:rsidRPr="00E21AF6">
        <w:rPr>
          <w:rFonts w:ascii="Montserrat" w:hAnsi="Montserrat" w:cs="Arial"/>
          <w:b/>
          <w:sz w:val="28"/>
          <w:szCs w:val="28"/>
        </w:rPr>
        <w:lastRenderedPageBreak/>
        <w:t>X.</w:t>
      </w:r>
      <w:r w:rsidRPr="00E21AF6">
        <w:rPr>
          <w:rFonts w:ascii="Montserrat" w:hAnsi="Montserrat" w:cs="Arial"/>
          <w:b/>
          <w:sz w:val="28"/>
          <w:szCs w:val="28"/>
        </w:rPr>
        <w:tab/>
        <w:t>GLOSARIO DE TÉRMINOS</w:t>
      </w:r>
    </w:p>
    <w:p w14:paraId="03BFAB0F" w14:textId="77777777" w:rsidR="008B2C4B" w:rsidRPr="00E21AF6" w:rsidRDefault="008B2C4B" w:rsidP="008B2C4B">
      <w:pPr>
        <w:spacing w:line="276" w:lineRule="auto"/>
        <w:ind w:left="360" w:hanging="360"/>
        <w:jc w:val="both"/>
        <w:rPr>
          <w:rFonts w:ascii="Montserrat" w:hAnsi="Montserrat" w:cs="Arial"/>
          <w:b/>
          <w:sz w:val="28"/>
          <w:szCs w:val="28"/>
        </w:rPr>
      </w:pPr>
    </w:p>
    <w:tbl>
      <w:tblPr>
        <w:tblStyle w:val="Tablaconcuadrcula"/>
        <w:tblW w:w="0" w:type="auto"/>
        <w:tblInd w:w="360" w:type="dxa"/>
        <w:tblLook w:val="04A0" w:firstRow="1" w:lastRow="0" w:firstColumn="1" w:lastColumn="0" w:noHBand="0" w:noVBand="1"/>
      </w:tblPr>
      <w:tblGrid>
        <w:gridCol w:w="2896"/>
        <w:gridCol w:w="6655"/>
      </w:tblGrid>
      <w:tr w:rsidR="008B2C4B" w14:paraId="0FBA9FEE" w14:textId="77777777" w:rsidTr="007475D0">
        <w:tc>
          <w:tcPr>
            <w:tcW w:w="2896" w:type="dxa"/>
          </w:tcPr>
          <w:p w14:paraId="6B12155F" w14:textId="77777777" w:rsidR="008B2C4B" w:rsidRPr="00AE54E3" w:rsidRDefault="008B2C4B" w:rsidP="007475D0">
            <w:pPr>
              <w:spacing w:line="276" w:lineRule="auto"/>
              <w:jc w:val="both"/>
              <w:rPr>
                <w:rFonts w:ascii="Montserrat" w:hAnsi="Montserrat" w:cs="Arial"/>
                <w:b/>
                <w:sz w:val="24"/>
              </w:rPr>
            </w:pPr>
            <w:r w:rsidRPr="00AE54E3">
              <w:rPr>
                <w:rFonts w:ascii="Montserrat" w:hAnsi="Montserrat" w:cs="Arial"/>
                <w:b/>
                <w:sz w:val="24"/>
              </w:rPr>
              <w:t>AGN</w:t>
            </w:r>
            <w:r w:rsidRPr="00AE54E3">
              <w:rPr>
                <w:rFonts w:ascii="Montserrat" w:hAnsi="Montserrat" w:cs="Arial"/>
                <w:b/>
                <w:sz w:val="24"/>
              </w:rPr>
              <w:tab/>
            </w:r>
          </w:p>
        </w:tc>
        <w:tc>
          <w:tcPr>
            <w:tcW w:w="6655" w:type="dxa"/>
          </w:tcPr>
          <w:p w14:paraId="2FCABCD2" w14:textId="77777777" w:rsidR="008B2C4B" w:rsidRPr="00AE54E3" w:rsidRDefault="008B2C4B" w:rsidP="007475D0">
            <w:pPr>
              <w:spacing w:line="276" w:lineRule="auto"/>
              <w:jc w:val="both"/>
              <w:rPr>
                <w:rFonts w:ascii="Montserrat" w:hAnsi="Montserrat" w:cs="Arial"/>
                <w:sz w:val="24"/>
              </w:rPr>
            </w:pPr>
            <w:r w:rsidRPr="00AE54E3">
              <w:rPr>
                <w:rFonts w:ascii="Montserrat" w:hAnsi="Montserrat" w:cs="Arial"/>
                <w:sz w:val="24"/>
              </w:rPr>
              <w:t xml:space="preserve">El Archivo General  de la Nación </w:t>
            </w:r>
          </w:p>
        </w:tc>
      </w:tr>
      <w:tr w:rsidR="008B2C4B" w14:paraId="20B69F1D" w14:textId="77777777" w:rsidTr="007475D0">
        <w:tc>
          <w:tcPr>
            <w:tcW w:w="2896" w:type="dxa"/>
          </w:tcPr>
          <w:p w14:paraId="0596268F" w14:textId="77777777" w:rsidR="008B2C4B" w:rsidRPr="00AE54E3" w:rsidRDefault="008B2C4B" w:rsidP="007475D0">
            <w:pPr>
              <w:spacing w:line="276" w:lineRule="auto"/>
              <w:jc w:val="both"/>
              <w:rPr>
                <w:rFonts w:ascii="Montserrat" w:hAnsi="Montserrat" w:cs="Arial"/>
                <w:b/>
                <w:sz w:val="24"/>
              </w:rPr>
            </w:pPr>
            <w:r w:rsidRPr="00AE54E3">
              <w:rPr>
                <w:rFonts w:ascii="Montserrat" w:hAnsi="Montserrat" w:cs="Arial"/>
                <w:b/>
                <w:sz w:val="24"/>
              </w:rPr>
              <w:t xml:space="preserve">Archivo </w:t>
            </w:r>
          </w:p>
        </w:tc>
        <w:tc>
          <w:tcPr>
            <w:tcW w:w="6655" w:type="dxa"/>
          </w:tcPr>
          <w:p w14:paraId="6C51FF28" w14:textId="77777777" w:rsidR="008B2C4B" w:rsidRPr="00AE54E3" w:rsidRDefault="008B2C4B" w:rsidP="007475D0">
            <w:pPr>
              <w:spacing w:line="276" w:lineRule="auto"/>
              <w:jc w:val="both"/>
              <w:rPr>
                <w:rFonts w:ascii="Montserrat" w:hAnsi="Montserrat" w:cs="Arial"/>
                <w:sz w:val="24"/>
              </w:rPr>
            </w:pPr>
            <w:r w:rsidRPr="00AE54E3">
              <w:rPr>
                <w:rFonts w:ascii="Montserrat" w:hAnsi="Montserrat" w:cs="Arial"/>
                <w:sz w:val="24"/>
              </w:rPr>
              <w:t xml:space="preserve">Conjunto orgánico de documentos en cualquier soporte, que son producidos o recibidos por los sujetos obligados o los particulares en el ejercicio de sus atribuciones o en el desarrollo de sus actividades </w:t>
            </w:r>
          </w:p>
        </w:tc>
      </w:tr>
      <w:tr w:rsidR="008B2C4B" w14:paraId="1E038B45" w14:textId="77777777" w:rsidTr="007475D0">
        <w:tc>
          <w:tcPr>
            <w:tcW w:w="2896" w:type="dxa"/>
          </w:tcPr>
          <w:p w14:paraId="1902DF7F" w14:textId="77777777" w:rsidR="008B2C4B" w:rsidRPr="00AE54E3" w:rsidRDefault="008B2C4B" w:rsidP="007475D0">
            <w:pPr>
              <w:spacing w:line="276" w:lineRule="auto"/>
              <w:jc w:val="both"/>
              <w:rPr>
                <w:rFonts w:ascii="Montserrat" w:hAnsi="Montserrat" w:cs="Arial"/>
                <w:b/>
                <w:sz w:val="24"/>
              </w:rPr>
            </w:pPr>
            <w:r w:rsidRPr="00AE54E3">
              <w:rPr>
                <w:rFonts w:ascii="Montserrat" w:hAnsi="Montserrat" w:cs="Arial"/>
                <w:b/>
                <w:sz w:val="24"/>
              </w:rPr>
              <w:t xml:space="preserve">Administración de Archivos </w:t>
            </w:r>
          </w:p>
        </w:tc>
        <w:tc>
          <w:tcPr>
            <w:tcW w:w="6655" w:type="dxa"/>
          </w:tcPr>
          <w:p w14:paraId="1E44DB50" w14:textId="77777777" w:rsidR="008B2C4B" w:rsidRPr="00AE54E3" w:rsidRDefault="008B2C4B" w:rsidP="007475D0">
            <w:pPr>
              <w:autoSpaceDE w:val="0"/>
              <w:autoSpaceDN w:val="0"/>
              <w:adjustRightInd w:val="0"/>
              <w:spacing w:line="276" w:lineRule="auto"/>
              <w:jc w:val="both"/>
              <w:rPr>
                <w:rFonts w:ascii="Montserrat" w:eastAsia="Calibri" w:hAnsi="Montserrat" w:cs="Arial"/>
                <w:sz w:val="24"/>
              </w:rPr>
            </w:pPr>
            <w:r w:rsidRPr="00AE54E3">
              <w:rPr>
                <w:rFonts w:ascii="Montserrat" w:eastAsia="Calibri" w:hAnsi="Montserrat" w:cs="Arial"/>
                <w:sz w:val="24"/>
              </w:rPr>
              <w:t>Planeación, organización, dirección y control de las estructuras archivísticas y sus recursos de operación (humanos, materiales, técnicos, técnico, tecnológico, presupuestal).</w:t>
            </w:r>
          </w:p>
          <w:p w14:paraId="529E4D2D" w14:textId="77777777" w:rsidR="008B2C4B" w:rsidRPr="00AE54E3" w:rsidRDefault="008B2C4B" w:rsidP="007475D0">
            <w:pPr>
              <w:spacing w:line="276" w:lineRule="auto"/>
              <w:jc w:val="both"/>
              <w:rPr>
                <w:rFonts w:ascii="Montserrat" w:hAnsi="Montserrat" w:cs="Arial"/>
              </w:rPr>
            </w:pPr>
          </w:p>
        </w:tc>
      </w:tr>
      <w:tr w:rsidR="008B2C4B" w14:paraId="4305B0BC" w14:textId="77777777" w:rsidTr="007475D0">
        <w:tc>
          <w:tcPr>
            <w:tcW w:w="2896" w:type="dxa"/>
          </w:tcPr>
          <w:p w14:paraId="09029A54" w14:textId="77777777" w:rsidR="008B2C4B" w:rsidRPr="00AE54E3" w:rsidRDefault="008B2C4B" w:rsidP="007475D0">
            <w:pPr>
              <w:spacing w:line="276" w:lineRule="auto"/>
              <w:jc w:val="both"/>
              <w:rPr>
                <w:rFonts w:ascii="Montserrat" w:hAnsi="Montserrat" w:cs="Arial"/>
                <w:b/>
                <w:sz w:val="24"/>
              </w:rPr>
            </w:pPr>
            <w:r w:rsidRPr="00AE54E3">
              <w:rPr>
                <w:rFonts w:ascii="Montserrat" w:hAnsi="Montserrat" w:cs="Arial"/>
                <w:b/>
                <w:sz w:val="24"/>
              </w:rPr>
              <w:t xml:space="preserve">Archivo de Trámite </w:t>
            </w:r>
          </w:p>
        </w:tc>
        <w:tc>
          <w:tcPr>
            <w:tcW w:w="6655" w:type="dxa"/>
          </w:tcPr>
          <w:p w14:paraId="43E74E33" w14:textId="77777777" w:rsidR="008B2C4B" w:rsidRPr="00AE54E3" w:rsidRDefault="008B2C4B" w:rsidP="007475D0">
            <w:pPr>
              <w:autoSpaceDE w:val="0"/>
              <w:autoSpaceDN w:val="0"/>
              <w:adjustRightInd w:val="0"/>
              <w:spacing w:line="276" w:lineRule="auto"/>
              <w:jc w:val="both"/>
              <w:rPr>
                <w:rFonts w:ascii="Montserrat" w:eastAsia="Calibri" w:hAnsi="Montserrat" w:cs="Arial"/>
                <w:sz w:val="24"/>
              </w:rPr>
            </w:pPr>
            <w:r w:rsidRPr="00AE54E3">
              <w:rPr>
                <w:rFonts w:ascii="Montserrat" w:eastAsia="Calibri" w:hAnsi="Montserrat" w:cs="Arial"/>
                <w:sz w:val="24"/>
              </w:rPr>
              <w:t>Unidad de archivo responsable de administrar los documentos cuya frecuencia de consulta es continua, de sus cotidiano y necesario para el ejercicio de las atribuciones y funciones de cualquier unidad administrativa u oficina.</w:t>
            </w:r>
          </w:p>
          <w:p w14:paraId="1BAFD186" w14:textId="77777777" w:rsidR="008B2C4B" w:rsidRPr="00AE54E3" w:rsidRDefault="008B2C4B" w:rsidP="007475D0">
            <w:pPr>
              <w:autoSpaceDE w:val="0"/>
              <w:autoSpaceDN w:val="0"/>
              <w:adjustRightInd w:val="0"/>
              <w:spacing w:line="276" w:lineRule="auto"/>
              <w:jc w:val="both"/>
              <w:rPr>
                <w:rFonts w:ascii="Montserrat" w:eastAsia="Calibri" w:hAnsi="Montserrat" w:cs="Arial"/>
              </w:rPr>
            </w:pPr>
          </w:p>
        </w:tc>
      </w:tr>
      <w:tr w:rsidR="008B2C4B" w14:paraId="0832896C" w14:textId="77777777" w:rsidTr="007475D0">
        <w:tc>
          <w:tcPr>
            <w:tcW w:w="2896" w:type="dxa"/>
          </w:tcPr>
          <w:p w14:paraId="4C59F8D5"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 xml:space="preserve">Archivo de Concentración </w:t>
            </w:r>
          </w:p>
        </w:tc>
        <w:tc>
          <w:tcPr>
            <w:tcW w:w="6655" w:type="dxa"/>
          </w:tcPr>
          <w:p w14:paraId="32ABE9BB" w14:textId="77777777" w:rsidR="008B2C4B" w:rsidRPr="00AB1083" w:rsidRDefault="008B2C4B" w:rsidP="007475D0">
            <w:pPr>
              <w:autoSpaceDE w:val="0"/>
              <w:autoSpaceDN w:val="0"/>
              <w:adjustRightInd w:val="0"/>
              <w:spacing w:line="276" w:lineRule="auto"/>
              <w:jc w:val="both"/>
              <w:rPr>
                <w:rFonts w:ascii="Montserrat" w:eastAsia="Calibri" w:hAnsi="Montserrat" w:cs="Arial"/>
                <w:sz w:val="24"/>
              </w:rPr>
            </w:pPr>
            <w:r w:rsidRPr="00AB1083">
              <w:rPr>
                <w:rFonts w:ascii="Montserrat" w:eastAsia="Calibri" w:hAnsi="Montserrat" w:cs="Arial"/>
                <w:sz w:val="24"/>
              </w:rPr>
              <w:t>Unidad de archivo responsable de la administración de documentos cuya frecuencia de consulta haya disminuido (semiactiva). Los documentos permanecen en él hasta que concluye su plazo de conservación en razón de sus valores primarios de carácter administrativo, legal y fiscal.</w:t>
            </w:r>
          </w:p>
        </w:tc>
      </w:tr>
      <w:tr w:rsidR="008B2C4B" w14:paraId="4BB28739" w14:textId="77777777" w:rsidTr="007475D0">
        <w:tc>
          <w:tcPr>
            <w:tcW w:w="2896" w:type="dxa"/>
          </w:tcPr>
          <w:p w14:paraId="15CEA996"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Archivo Histórico</w:t>
            </w:r>
          </w:p>
        </w:tc>
        <w:tc>
          <w:tcPr>
            <w:tcW w:w="6655" w:type="dxa"/>
          </w:tcPr>
          <w:p w14:paraId="344C9F8F" w14:textId="77777777" w:rsidR="008B2C4B" w:rsidRPr="00AB1083" w:rsidRDefault="008B2C4B" w:rsidP="007475D0">
            <w:pPr>
              <w:autoSpaceDE w:val="0"/>
              <w:autoSpaceDN w:val="0"/>
              <w:adjustRightInd w:val="0"/>
              <w:spacing w:line="276" w:lineRule="auto"/>
              <w:jc w:val="both"/>
              <w:rPr>
                <w:rFonts w:ascii="Montserrat" w:eastAsia="Calibri" w:hAnsi="Montserrat" w:cs="Arial"/>
                <w:sz w:val="24"/>
              </w:rPr>
            </w:pPr>
            <w:r w:rsidRPr="00AB1083">
              <w:rPr>
                <w:rFonts w:ascii="Montserrat" w:eastAsia="Calibri" w:hAnsi="Montserrat" w:cs="Arial"/>
                <w:sz w:val="24"/>
              </w:rPr>
              <w:t>Unidad de archivo responsable de organizar, describir, conservar, preservar, administrar y divulgar la memoria documental institucional.</w:t>
            </w:r>
          </w:p>
          <w:p w14:paraId="7A91F009" w14:textId="77777777" w:rsidR="008B2C4B" w:rsidRPr="00AB1083" w:rsidRDefault="008B2C4B" w:rsidP="007475D0">
            <w:pPr>
              <w:autoSpaceDE w:val="0"/>
              <w:autoSpaceDN w:val="0"/>
              <w:adjustRightInd w:val="0"/>
              <w:spacing w:line="276" w:lineRule="auto"/>
              <w:jc w:val="both"/>
              <w:rPr>
                <w:rFonts w:ascii="Montserrat" w:eastAsia="Calibri" w:hAnsi="Montserrat" w:cs="Arial"/>
              </w:rPr>
            </w:pPr>
          </w:p>
        </w:tc>
      </w:tr>
      <w:tr w:rsidR="008B2C4B" w14:paraId="427D1633" w14:textId="77777777" w:rsidTr="007475D0">
        <w:tc>
          <w:tcPr>
            <w:tcW w:w="2896" w:type="dxa"/>
          </w:tcPr>
          <w:p w14:paraId="1AFA7C96"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 xml:space="preserve">Área Coordinadora de Archivo </w:t>
            </w:r>
          </w:p>
        </w:tc>
        <w:tc>
          <w:tcPr>
            <w:tcW w:w="6655" w:type="dxa"/>
          </w:tcPr>
          <w:p w14:paraId="168A4908" w14:textId="77777777" w:rsidR="008B2C4B" w:rsidRPr="00AB1083" w:rsidRDefault="008B2C4B" w:rsidP="007475D0">
            <w:pPr>
              <w:autoSpaceDE w:val="0"/>
              <w:autoSpaceDN w:val="0"/>
              <w:adjustRightInd w:val="0"/>
              <w:spacing w:line="276" w:lineRule="auto"/>
              <w:jc w:val="both"/>
              <w:rPr>
                <w:rFonts w:ascii="Montserrat" w:eastAsia="Calibri" w:hAnsi="Montserrat" w:cs="Arial"/>
                <w:sz w:val="24"/>
              </w:rPr>
            </w:pPr>
            <w:r w:rsidRPr="00AB1083">
              <w:rPr>
                <w:rFonts w:ascii="Montserrat" w:eastAsia="Calibri" w:hAnsi="Montserrat" w:cs="Arial"/>
                <w:sz w:val="24"/>
              </w:rPr>
              <w:t>A la instancia encargada de promover y vigilar el cumplimiento de las disposiciones en materia de gestión documental y administración de archivos, así</w:t>
            </w:r>
          </w:p>
          <w:p w14:paraId="522076C5" w14:textId="77777777" w:rsidR="008B2C4B" w:rsidRPr="00AB1083" w:rsidRDefault="008B2C4B" w:rsidP="007475D0">
            <w:pPr>
              <w:autoSpaceDE w:val="0"/>
              <w:autoSpaceDN w:val="0"/>
              <w:adjustRightInd w:val="0"/>
              <w:spacing w:line="276" w:lineRule="auto"/>
              <w:jc w:val="both"/>
              <w:rPr>
                <w:rFonts w:ascii="Montserrat" w:eastAsia="Calibri" w:hAnsi="Montserrat" w:cs="Arial"/>
                <w:sz w:val="24"/>
              </w:rPr>
            </w:pPr>
            <w:r w:rsidRPr="00AB1083">
              <w:rPr>
                <w:rFonts w:ascii="Montserrat" w:eastAsia="Calibri" w:hAnsi="Montserrat" w:cs="Arial"/>
                <w:sz w:val="24"/>
              </w:rPr>
              <w:t xml:space="preserve">como coordinar las áreas operativas del sistema institucional de archivos </w:t>
            </w:r>
          </w:p>
          <w:p w14:paraId="42794C9E" w14:textId="77777777" w:rsidR="008B2C4B" w:rsidRPr="00AB1083" w:rsidRDefault="008B2C4B" w:rsidP="007475D0">
            <w:pPr>
              <w:autoSpaceDE w:val="0"/>
              <w:autoSpaceDN w:val="0"/>
              <w:adjustRightInd w:val="0"/>
              <w:spacing w:line="276" w:lineRule="auto"/>
              <w:jc w:val="both"/>
              <w:rPr>
                <w:rFonts w:ascii="Montserrat" w:eastAsia="Calibri" w:hAnsi="Montserrat" w:cs="Arial"/>
              </w:rPr>
            </w:pPr>
          </w:p>
        </w:tc>
      </w:tr>
      <w:tr w:rsidR="008B2C4B" w14:paraId="0F8F1083" w14:textId="77777777" w:rsidTr="007475D0">
        <w:tc>
          <w:tcPr>
            <w:tcW w:w="2896" w:type="dxa"/>
          </w:tcPr>
          <w:p w14:paraId="53C98355" w14:textId="77777777" w:rsidR="008B2C4B" w:rsidRPr="00A17961" w:rsidRDefault="008B2C4B" w:rsidP="007475D0">
            <w:pPr>
              <w:spacing w:line="276" w:lineRule="auto"/>
              <w:jc w:val="both"/>
              <w:rPr>
                <w:rFonts w:ascii="Montserrat" w:hAnsi="Montserrat" w:cs="Arial"/>
                <w:b/>
                <w:sz w:val="24"/>
              </w:rPr>
            </w:pPr>
            <w:r w:rsidRPr="00A17961">
              <w:rPr>
                <w:rFonts w:ascii="Montserrat" w:hAnsi="Montserrat" w:cs="Arial"/>
                <w:b/>
                <w:sz w:val="24"/>
              </w:rPr>
              <w:lastRenderedPageBreak/>
              <w:t xml:space="preserve">Áreas operativas </w:t>
            </w:r>
          </w:p>
        </w:tc>
        <w:tc>
          <w:tcPr>
            <w:tcW w:w="6655" w:type="dxa"/>
          </w:tcPr>
          <w:p w14:paraId="74C047CA" w14:textId="77777777" w:rsidR="008B2C4B" w:rsidRPr="00A17961" w:rsidRDefault="008B2C4B" w:rsidP="007475D0">
            <w:pPr>
              <w:autoSpaceDE w:val="0"/>
              <w:autoSpaceDN w:val="0"/>
              <w:adjustRightInd w:val="0"/>
              <w:spacing w:line="276" w:lineRule="auto"/>
              <w:jc w:val="both"/>
              <w:rPr>
                <w:rFonts w:ascii="Montserrat" w:eastAsia="Calibri" w:hAnsi="Montserrat" w:cs="Arial"/>
                <w:sz w:val="24"/>
              </w:rPr>
            </w:pPr>
            <w:r w:rsidRPr="00A17961">
              <w:rPr>
                <w:rFonts w:ascii="Montserrat" w:eastAsia="Calibri" w:hAnsi="Montserrat" w:cs="Arial"/>
                <w:sz w:val="24"/>
              </w:rPr>
              <w:t>A los que integran el Sistema Institucional de Archivo, las cuales son las unidades de correspondencia, archivo de trámite, archivo de concentración y, en su caso archivo histórico.</w:t>
            </w:r>
          </w:p>
        </w:tc>
      </w:tr>
      <w:tr w:rsidR="008B2C4B" w14:paraId="518ABBF0" w14:textId="77777777" w:rsidTr="007475D0">
        <w:tc>
          <w:tcPr>
            <w:tcW w:w="2896" w:type="dxa"/>
          </w:tcPr>
          <w:p w14:paraId="7E793C71"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 xml:space="preserve">Baja Documental </w:t>
            </w:r>
          </w:p>
        </w:tc>
        <w:tc>
          <w:tcPr>
            <w:tcW w:w="6655" w:type="dxa"/>
          </w:tcPr>
          <w:p w14:paraId="0C10A680" w14:textId="77777777" w:rsidR="008B2C4B" w:rsidRPr="00AB1083" w:rsidRDefault="008B2C4B" w:rsidP="007475D0">
            <w:pPr>
              <w:autoSpaceDE w:val="0"/>
              <w:autoSpaceDN w:val="0"/>
              <w:adjustRightInd w:val="0"/>
              <w:spacing w:line="276" w:lineRule="auto"/>
              <w:jc w:val="both"/>
              <w:rPr>
                <w:rFonts w:ascii="Montserrat" w:eastAsia="Calibri" w:hAnsi="Montserrat" w:cs="Arial"/>
                <w:sz w:val="24"/>
              </w:rPr>
            </w:pPr>
            <w:r w:rsidRPr="00AB1083">
              <w:rPr>
                <w:rFonts w:ascii="Montserrat" w:eastAsia="Calibri" w:hAnsi="Montserrat" w:cs="Arial"/>
                <w:sz w:val="24"/>
              </w:rPr>
              <w:t xml:space="preserve">La eliminación de aquella documentación que haya prescrito su vigencia y, </w:t>
            </w:r>
            <w:r>
              <w:rPr>
                <w:rFonts w:ascii="Montserrat" w:eastAsia="Calibri" w:hAnsi="Montserrat" w:cs="Arial"/>
                <w:sz w:val="24"/>
              </w:rPr>
              <w:t xml:space="preserve">valores documentales, y </w:t>
            </w:r>
            <w:r w:rsidRPr="00AB1083">
              <w:rPr>
                <w:rFonts w:ascii="Montserrat" w:eastAsia="Calibri" w:hAnsi="Montserrat" w:cs="Arial"/>
                <w:sz w:val="24"/>
              </w:rPr>
              <w:t>en su caso, plazos de conservación; y que no posea valores históricos, de acuerdo con la Ley y las disposiciones jurídicas aplicables</w:t>
            </w:r>
            <w:r>
              <w:rPr>
                <w:rFonts w:ascii="Montserrat" w:eastAsia="Calibri" w:hAnsi="Montserrat" w:cs="Arial"/>
                <w:sz w:val="24"/>
              </w:rPr>
              <w:t>.</w:t>
            </w:r>
          </w:p>
          <w:p w14:paraId="75D04241" w14:textId="77777777" w:rsidR="008B2C4B" w:rsidRPr="00AB1083" w:rsidRDefault="008B2C4B" w:rsidP="007475D0">
            <w:pPr>
              <w:autoSpaceDE w:val="0"/>
              <w:autoSpaceDN w:val="0"/>
              <w:adjustRightInd w:val="0"/>
              <w:spacing w:line="276" w:lineRule="auto"/>
              <w:jc w:val="both"/>
              <w:rPr>
                <w:rFonts w:ascii="Montserrat" w:eastAsia="Calibri" w:hAnsi="Montserrat" w:cs="Arial"/>
              </w:rPr>
            </w:pPr>
          </w:p>
        </w:tc>
      </w:tr>
      <w:tr w:rsidR="008B2C4B" w14:paraId="70505D06" w14:textId="77777777" w:rsidTr="007475D0">
        <w:tc>
          <w:tcPr>
            <w:tcW w:w="2896" w:type="dxa"/>
          </w:tcPr>
          <w:p w14:paraId="5258B7A2"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 xml:space="preserve">Catálogo de Disposición Documental </w:t>
            </w:r>
          </w:p>
        </w:tc>
        <w:tc>
          <w:tcPr>
            <w:tcW w:w="6655" w:type="dxa"/>
          </w:tcPr>
          <w:p w14:paraId="3089ACB3" w14:textId="77777777" w:rsidR="008B2C4B" w:rsidRPr="00AB1083" w:rsidRDefault="008B2C4B" w:rsidP="007475D0">
            <w:pPr>
              <w:autoSpaceDE w:val="0"/>
              <w:autoSpaceDN w:val="0"/>
              <w:adjustRightInd w:val="0"/>
              <w:spacing w:line="276" w:lineRule="auto"/>
              <w:jc w:val="both"/>
              <w:rPr>
                <w:rFonts w:ascii="Montserrat" w:eastAsia="Calibri" w:hAnsi="Montserrat" w:cs="Arial"/>
                <w:sz w:val="24"/>
              </w:rPr>
            </w:pPr>
            <w:r w:rsidRPr="00AB1083">
              <w:rPr>
                <w:rFonts w:ascii="Montserrat" w:eastAsia="Calibri" w:hAnsi="Montserrat" w:cs="Arial"/>
                <w:sz w:val="24"/>
              </w:rPr>
              <w:t xml:space="preserve">Es el registro general y sistemático que establece los valores documentales, la vigencia documental, los plazos de conservación y la disposición documental. </w:t>
            </w:r>
          </w:p>
          <w:p w14:paraId="2CB3299E" w14:textId="77777777" w:rsidR="008B2C4B" w:rsidRPr="00AB1083" w:rsidRDefault="008B2C4B" w:rsidP="007475D0">
            <w:pPr>
              <w:autoSpaceDE w:val="0"/>
              <w:autoSpaceDN w:val="0"/>
              <w:adjustRightInd w:val="0"/>
              <w:spacing w:line="276" w:lineRule="auto"/>
              <w:jc w:val="both"/>
              <w:rPr>
                <w:rFonts w:ascii="Montserrat" w:eastAsia="Calibri" w:hAnsi="Montserrat" w:cs="Arial"/>
              </w:rPr>
            </w:pPr>
          </w:p>
        </w:tc>
      </w:tr>
      <w:tr w:rsidR="008B2C4B" w14:paraId="51154780" w14:textId="77777777" w:rsidTr="007475D0">
        <w:tc>
          <w:tcPr>
            <w:tcW w:w="2896" w:type="dxa"/>
          </w:tcPr>
          <w:p w14:paraId="560DAC16" w14:textId="77777777" w:rsidR="008B2C4B" w:rsidRPr="00480758" w:rsidRDefault="008B2C4B" w:rsidP="007475D0">
            <w:pPr>
              <w:spacing w:line="276" w:lineRule="auto"/>
              <w:jc w:val="both"/>
              <w:rPr>
                <w:rFonts w:ascii="Montserrat" w:hAnsi="Montserrat" w:cs="Arial"/>
                <w:b/>
                <w:sz w:val="24"/>
              </w:rPr>
            </w:pPr>
            <w:r w:rsidRPr="00480758">
              <w:rPr>
                <w:rFonts w:ascii="Montserrat" w:hAnsi="Montserrat" w:cs="Arial"/>
                <w:b/>
                <w:sz w:val="24"/>
              </w:rPr>
              <w:t xml:space="preserve">Conservación de Archivo </w:t>
            </w:r>
          </w:p>
        </w:tc>
        <w:tc>
          <w:tcPr>
            <w:tcW w:w="6655" w:type="dxa"/>
          </w:tcPr>
          <w:p w14:paraId="658F9A09" w14:textId="77777777" w:rsidR="008B2C4B" w:rsidRPr="00480758" w:rsidRDefault="008B2C4B" w:rsidP="007475D0">
            <w:pPr>
              <w:autoSpaceDE w:val="0"/>
              <w:autoSpaceDN w:val="0"/>
              <w:adjustRightInd w:val="0"/>
              <w:spacing w:line="276" w:lineRule="auto"/>
              <w:jc w:val="both"/>
              <w:rPr>
                <w:rFonts w:ascii="Montserrat" w:eastAsia="Calibri" w:hAnsi="Montserrat" w:cs="Arial"/>
                <w:sz w:val="24"/>
              </w:rPr>
            </w:pPr>
            <w:r w:rsidRPr="00480758">
              <w:rPr>
                <w:rFonts w:ascii="Montserrat" w:eastAsia="Calibri" w:hAnsi="Montserrat" w:cs="Arial"/>
                <w:sz w:val="24"/>
              </w:rPr>
              <w:t xml:space="preserve">Al conjunto de procedimientos y medidas destinadas a asegurar la prevención de alteraciones físicas de los documentos en papel y la preservación de los documentos  digitales a largo plazo  </w:t>
            </w:r>
          </w:p>
        </w:tc>
      </w:tr>
      <w:tr w:rsidR="008B2C4B" w14:paraId="086804EE" w14:textId="77777777" w:rsidTr="007475D0">
        <w:tc>
          <w:tcPr>
            <w:tcW w:w="2896" w:type="dxa"/>
          </w:tcPr>
          <w:p w14:paraId="3864D97C"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 xml:space="preserve">Cuadro General de Clasificación Archivística </w:t>
            </w:r>
          </w:p>
        </w:tc>
        <w:tc>
          <w:tcPr>
            <w:tcW w:w="6655" w:type="dxa"/>
          </w:tcPr>
          <w:p w14:paraId="0FF837AD" w14:textId="77777777" w:rsidR="008B2C4B" w:rsidRPr="00AB1083" w:rsidRDefault="008B2C4B" w:rsidP="007475D0">
            <w:pPr>
              <w:keepLines/>
              <w:spacing w:line="276" w:lineRule="auto"/>
              <w:jc w:val="both"/>
              <w:rPr>
                <w:rFonts w:ascii="Montserrat" w:eastAsia="Times New Roman" w:hAnsi="Montserrat" w:cs="Arial"/>
                <w:bCs/>
                <w:snapToGrid w:val="0"/>
                <w:sz w:val="24"/>
              </w:rPr>
            </w:pPr>
            <w:r w:rsidRPr="00AB1083">
              <w:rPr>
                <w:rFonts w:ascii="Montserrat" w:eastAsia="Times New Roman" w:hAnsi="Montserrat" w:cs="Arial"/>
                <w:bCs/>
                <w:snapToGrid w:val="0"/>
                <w:sz w:val="24"/>
              </w:rPr>
              <w:t>Modelo e instrumento lógico que representa de forma sistemática las categorías establecidas como resultado de la clasificación archivística y que refleja la estructura de los fondos con base a las estructuras orgánicas y las atribuciones y funciones de las instituciones.</w:t>
            </w:r>
          </w:p>
          <w:p w14:paraId="407CA238" w14:textId="77777777" w:rsidR="008B2C4B" w:rsidRPr="00AB1083" w:rsidRDefault="008B2C4B" w:rsidP="007475D0">
            <w:pPr>
              <w:autoSpaceDE w:val="0"/>
              <w:autoSpaceDN w:val="0"/>
              <w:adjustRightInd w:val="0"/>
              <w:spacing w:line="276" w:lineRule="auto"/>
              <w:jc w:val="both"/>
              <w:rPr>
                <w:rFonts w:ascii="Montserrat" w:eastAsia="Calibri" w:hAnsi="Montserrat" w:cs="Arial"/>
              </w:rPr>
            </w:pPr>
          </w:p>
        </w:tc>
      </w:tr>
      <w:tr w:rsidR="008B2C4B" w14:paraId="263AE869" w14:textId="77777777" w:rsidTr="007475D0">
        <w:tc>
          <w:tcPr>
            <w:tcW w:w="2896" w:type="dxa"/>
          </w:tcPr>
          <w:p w14:paraId="1991D5FC" w14:textId="77777777" w:rsidR="008B2C4B" w:rsidRPr="00480758" w:rsidRDefault="008B2C4B" w:rsidP="007475D0">
            <w:pPr>
              <w:spacing w:line="276" w:lineRule="auto"/>
              <w:jc w:val="both"/>
              <w:rPr>
                <w:rFonts w:ascii="Montserrat" w:hAnsi="Montserrat" w:cs="Arial"/>
                <w:b/>
                <w:sz w:val="24"/>
              </w:rPr>
            </w:pPr>
            <w:r w:rsidRPr="00480758">
              <w:rPr>
                <w:rFonts w:ascii="Montserrat" w:hAnsi="Montserrat" w:cs="Arial"/>
                <w:b/>
                <w:sz w:val="24"/>
              </w:rPr>
              <w:t xml:space="preserve">Disposición  documental </w:t>
            </w:r>
          </w:p>
        </w:tc>
        <w:tc>
          <w:tcPr>
            <w:tcW w:w="6655" w:type="dxa"/>
          </w:tcPr>
          <w:p w14:paraId="0ACAEEE1" w14:textId="77777777" w:rsidR="008B2C4B" w:rsidRPr="00480758" w:rsidRDefault="008B2C4B" w:rsidP="007475D0">
            <w:pPr>
              <w:keepLines/>
              <w:spacing w:line="276" w:lineRule="auto"/>
              <w:jc w:val="both"/>
              <w:rPr>
                <w:rFonts w:ascii="Montserrat" w:eastAsia="Times New Roman" w:hAnsi="Montserrat" w:cs="Arial"/>
                <w:bCs/>
                <w:snapToGrid w:val="0"/>
                <w:sz w:val="24"/>
              </w:rPr>
            </w:pPr>
            <w:r w:rsidRPr="00480758">
              <w:rPr>
                <w:rFonts w:ascii="Montserrat" w:eastAsia="Times New Roman" w:hAnsi="Montserrat" w:cs="Arial"/>
                <w:bCs/>
                <w:snapToGrid w:val="0"/>
                <w:sz w:val="24"/>
              </w:rPr>
              <w:t xml:space="preserve">A la selección sistemática de los expedientes de los archivos de trámite o concentración cuya vigencia documental o uso ha prescrito , con el fin de realizar transferencia ordenada o baja documental </w:t>
            </w:r>
          </w:p>
        </w:tc>
      </w:tr>
      <w:tr w:rsidR="008B2C4B" w14:paraId="0639AD25" w14:textId="77777777" w:rsidTr="007475D0">
        <w:tc>
          <w:tcPr>
            <w:tcW w:w="2896" w:type="dxa"/>
          </w:tcPr>
          <w:p w14:paraId="3CF2C03D" w14:textId="77777777" w:rsidR="008B2C4B" w:rsidRPr="00480758" w:rsidRDefault="008B2C4B" w:rsidP="007475D0">
            <w:pPr>
              <w:spacing w:line="276" w:lineRule="auto"/>
              <w:jc w:val="both"/>
              <w:rPr>
                <w:rFonts w:ascii="Montserrat" w:hAnsi="Montserrat" w:cs="Arial"/>
                <w:b/>
                <w:sz w:val="24"/>
              </w:rPr>
            </w:pPr>
            <w:r w:rsidRPr="00480758">
              <w:rPr>
                <w:rFonts w:ascii="Montserrat" w:hAnsi="Montserrat" w:cs="Arial"/>
                <w:b/>
                <w:sz w:val="24"/>
              </w:rPr>
              <w:t xml:space="preserve">Documento de Archivo </w:t>
            </w:r>
          </w:p>
        </w:tc>
        <w:tc>
          <w:tcPr>
            <w:tcW w:w="6655" w:type="dxa"/>
          </w:tcPr>
          <w:p w14:paraId="47C5B190" w14:textId="77777777" w:rsidR="008B2C4B" w:rsidRPr="00480758" w:rsidRDefault="008B2C4B" w:rsidP="007475D0">
            <w:pPr>
              <w:keepLines/>
              <w:spacing w:line="276" w:lineRule="auto"/>
              <w:jc w:val="both"/>
              <w:rPr>
                <w:rFonts w:ascii="Montserrat" w:eastAsia="Times New Roman" w:hAnsi="Montserrat" w:cs="Arial"/>
                <w:bCs/>
                <w:snapToGrid w:val="0"/>
                <w:sz w:val="24"/>
              </w:rPr>
            </w:pPr>
            <w:r w:rsidRPr="00480758">
              <w:rPr>
                <w:rFonts w:ascii="Montserrat" w:eastAsia="Times New Roman" w:hAnsi="Montserrat" w:cs="Arial"/>
                <w:bCs/>
                <w:snapToGrid w:val="0"/>
                <w:sz w:val="24"/>
              </w:rPr>
              <w:t xml:space="preserve">Es aquel que registra un hecho, acto administrativo, jurídico , fiscal o contable producido o recibido y utilizado en el ejercicio de las facultades, competencias o funciones de los sujetos obligados, con independencia  de su soporte documental </w:t>
            </w:r>
          </w:p>
        </w:tc>
      </w:tr>
      <w:tr w:rsidR="008B2C4B" w14:paraId="5AF60220" w14:textId="77777777" w:rsidTr="007475D0">
        <w:tc>
          <w:tcPr>
            <w:tcW w:w="2896" w:type="dxa"/>
          </w:tcPr>
          <w:p w14:paraId="38AB3847" w14:textId="29C4127F" w:rsidR="008B2C4B" w:rsidRDefault="008B2C4B" w:rsidP="007475D0">
            <w:pPr>
              <w:spacing w:line="276" w:lineRule="auto"/>
              <w:jc w:val="both"/>
              <w:rPr>
                <w:rFonts w:ascii="Montserrat" w:hAnsi="Montserrat" w:cs="Arial"/>
                <w:b/>
              </w:rPr>
            </w:pPr>
            <w:r>
              <w:rPr>
                <w:rFonts w:ascii="Montserrat" w:hAnsi="Montserrat" w:cs="Arial"/>
                <w:b/>
              </w:rPr>
              <w:lastRenderedPageBreak/>
              <w:t xml:space="preserve">Ficha Técnica de Valoración Documental </w:t>
            </w:r>
          </w:p>
          <w:p w14:paraId="1D394294" w14:textId="77777777" w:rsidR="008B2C4B" w:rsidRPr="00480758" w:rsidRDefault="008B2C4B" w:rsidP="007475D0">
            <w:pPr>
              <w:spacing w:line="276" w:lineRule="auto"/>
              <w:jc w:val="both"/>
              <w:rPr>
                <w:rFonts w:ascii="Montserrat" w:hAnsi="Montserrat" w:cs="Arial"/>
                <w:b/>
              </w:rPr>
            </w:pPr>
          </w:p>
        </w:tc>
        <w:tc>
          <w:tcPr>
            <w:tcW w:w="6655" w:type="dxa"/>
          </w:tcPr>
          <w:p w14:paraId="1CC20993" w14:textId="268A7C02" w:rsidR="008B2C4B" w:rsidRPr="00480758" w:rsidRDefault="008B2C4B" w:rsidP="007475D0">
            <w:pPr>
              <w:keepLines/>
              <w:spacing w:line="276" w:lineRule="auto"/>
              <w:jc w:val="both"/>
              <w:rPr>
                <w:rFonts w:ascii="Montserrat" w:eastAsia="Times New Roman" w:hAnsi="Montserrat" w:cs="Arial"/>
                <w:bCs/>
                <w:snapToGrid w:val="0"/>
              </w:rPr>
            </w:pPr>
            <w:r>
              <w:rPr>
                <w:rFonts w:ascii="Montserrat" w:eastAsia="Times New Roman" w:hAnsi="Montserrat" w:cs="Arial"/>
                <w:bCs/>
                <w:snapToGrid w:val="0"/>
              </w:rPr>
              <w:t xml:space="preserve">El instrumento que permite identificar, analizar y establecer el contexto y valoración de la serie documental </w:t>
            </w:r>
          </w:p>
        </w:tc>
      </w:tr>
      <w:tr w:rsidR="008B2C4B" w14:paraId="2896F976" w14:textId="77777777" w:rsidTr="007475D0">
        <w:tc>
          <w:tcPr>
            <w:tcW w:w="2896" w:type="dxa"/>
          </w:tcPr>
          <w:p w14:paraId="2ABC6888" w14:textId="77777777" w:rsidR="008B2C4B" w:rsidRPr="00AB1083" w:rsidRDefault="008B2C4B" w:rsidP="007475D0">
            <w:pPr>
              <w:spacing w:line="276" w:lineRule="auto"/>
              <w:jc w:val="both"/>
              <w:rPr>
                <w:rFonts w:ascii="Montserrat" w:hAnsi="Montserrat" w:cs="Arial"/>
                <w:b/>
                <w:sz w:val="24"/>
              </w:rPr>
            </w:pPr>
            <w:r w:rsidRPr="00AB1083">
              <w:rPr>
                <w:rFonts w:ascii="Montserrat" w:hAnsi="Montserrat" w:cs="Arial"/>
                <w:b/>
                <w:sz w:val="24"/>
              </w:rPr>
              <w:t xml:space="preserve">Fondo </w:t>
            </w:r>
          </w:p>
        </w:tc>
        <w:tc>
          <w:tcPr>
            <w:tcW w:w="6655" w:type="dxa"/>
          </w:tcPr>
          <w:p w14:paraId="1902FA42" w14:textId="77777777" w:rsidR="008B2C4B" w:rsidRPr="00AB1083" w:rsidRDefault="008B2C4B" w:rsidP="007475D0">
            <w:pPr>
              <w:spacing w:line="276" w:lineRule="auto"/>
              <w:jc w:val="both"/>
              <w:rPr>
                <w:rFonts w:ascii="Montserrat" w:hAnsi="Montserrat" w:cs="Arial"/>
                <w:sz w:val="24"/>
              </w:rPr>
            </w:pPr>
            <w:r w:rsidRPr="00AB1083">
              <w:rPr>
                <w:rFonts w:ascii="Montserrat" w:hAnsi="Montserrat" w:cs="Arial"/>
                <w:sz w:val="24"/>
              </w:rPr>
              <w:t>Conjunto de documentos, con independencia de su tipo documental o soporte, producido orgánicamente o utilizados por una persona física, familia o entidad en el transcurso de sus actividades y funciones como productor.</w:t>
            </w:r>
          </w:p>
          <w:p w14:paraId="22476914" w14:textId="77777777" w:rsidR="008B2C4B" w:rsidRPr="00AB1083" w:rsidRDefault="008B2C4B" w:rsidP="007475D0">
            <w:pPr>
              <w:keepLines/>
              <w:spacing w:line="276" w:lineRule="auto"/>
              <w:jc w:val="both"/>
              <w:rPr>
                <w:rFonts w:ascii="Montserrat" w:eastAsia="Times New Roman" w:hAnsi="Montserrat" w:cs="Arial"/>
                <w:bCs/>
                <w:snapToGrid w:val="0"/>
              </w:rPr>
            </w:pPr>
          </w:p>
        </w:tc>
      </w:tr>
      <w:tr w:rsidR="008B2C4B" w14:paraId="7F6ADD8D" w14:textId="77777777" w:rsidTr="007475D0">
        <w:tc>
          <w:tcPr>
            <w:tcW w:w="2896" w:type="dxa"/>
          </w:tcPr>
          <w:p w14:paraId="42ECEB80" w14:textId="77777777" w:rsidR="008B2C4B" w:rsidRPr="0012113D" w:rsidRDefault="008B2C4B" w:rsidP="007475D0">
            <w:pPr>
              <w:spacing w:line="276" w:lineRule="auto"/>
              <w:jc w:val="both"/>
              <w:rPr>
                <w:rFonts w:ascii="Montserrat" w:hAnsi="Montserrat" w:cs="Arial"/>
                <w:b/>
                <w:sz w:val="24"/>
              </w:rPr>
            </w:pPr>
            <w:r w:rsidRPr="0012113D">
              <w:rPr>
                <w:rFonts w:ascii="Montserrat" w:hAnsi="Montserrat" w:cs="Arial"/>
                <w:b/>
                <w:sz w:val="24"/>
              </w:rPr>
              <w:t>Grupo Interdisciplinario</w:t>
            </w:r>
          </w:p>
        </w:tc>
        <w:tc>
          <w:tcPr>
            <w:tcW w:w="6655" w:type="dxa"/>
          </w:tcPr>
          <w:p w14:paraId="161359DB" w14:textId="77777777" w:rsidR="008B2C4B" w:rsidRPr="0012113D" w:rsidRDefault="008B2C4B" w:rsidP="007475D0">
            <w:pPr>
              <w:spacing w:line="276" w:lineRule="auto"/>
              <w:jc w:val="both"/>
              <w:rPr>
                <w:rFonts w:ascii="Montserrat" w:hAnsi="Montserrat" w:cs="Arial"/>
                <w:sz w:val="24"/>
              </w:rPr>
            </w:pPr>
            <w:r w:rsidRPr="0012113D">
              <w:rPr>
                <w:rFonts w:ascii="Montserrat" w:hAnsi="Montserrat" w:cs="Arial"/>
                <w:sz w:val="24"/>
              </w:rPr>
              <w:t>El conjunto de personas que deberán estar integradas por el titular del área coordinadora de archivo; unidad de transparencia; los titulares de las áreas de planeación estratégica, jurídica o mejora continua, órgano interno de control o sus equivalentes, las áreas responsables de la información, así como el responsable del archivo histórico, con la finalidad de coadyuvar en la valoración documental.</w:t>
            </w:r>
          </w:p>
        </w:tc>
      </w:tr>
      <w:tr w:rsidR="008B2C4B" w14:paraId="67B7E347" w14:textId="77777777" w:rsidTr="007475D0">
        <w:tc>
          <w:tcPr>
            <w:tcW w:w="2896" w:type="dxa"/>
          </w:tcPr>
          <w:p w14:paraId="41C276DD" w14:textId="77777777" w:rsidR="008B2C4B" w:rsidRPr="00931440" w:rsidRDefault="008B2C4B" w:rsidP="007475D0">
            <w:pPr>
              <w:spacing w:line="276" w:lineRule="auto"/>
              <w:jc w:val="both"/>
              <w:rPr>
                <w:rFonts w:ascii="Montserrat" w:hAnsi="Montserrat" w:cs="Arial"/>
                <w:b/>
                <w:sz w:val="24"/>
              </w:rPr>
            </w:pPr>
            <w:r w:rsidRPr="00931440">
              <w:rPr>
                <w:rFonts w:ascii="Montserrat" w:hAnsi="Montserrat" w:cs="Arial"/>
                <w:b/>
                <w:sz w:val="24"/>
              </w:rPr>
              <w:t>Instrumentos de Control Archivístico</w:t>
            </w:r>
          </w:p>
        </w:tc>
        <w:tc>
          <w:tcPr>
            <w:tcW w:w="6655" w:type="dxa"/>
          </w:tcPr>
          <w:p w14:paraId="5C56D3E0" w14:textId="77777777" w:rsidR="008B2C4B" w:rsidRPr="00931440" w:rsidRDefault="008B2C4B" w:rsidP="007475D0">
            <w:pPr>
              <w:spacing w:line="276" w:lineRule="auto"/>
              <w:jc w:val="both"/>
              <w:rPr>
                <w:rFonts w:ascii="Montserrat" w:hAnsi="Montserrat" w:cs="Arial"/>
                <w:sz w:val="24"/>
              </w:rPr>
            </w:pPr>
            <w:r w:rsidRPr="00931440">
              <w:rPr>
                <w:rFonts w:ascii="Montserrat" w:hAnsi="Montserrat" w:cs="Arial"/>
                <w:sz w:val="24"/>
              </w:rPr>
              <w:t>Instrumento técnico que permiten el desempeño de las de las actividades archivísticas y el control de la documentación a lo largo de su ciclo vital</w:t>
            </w:r>
          </w:p>
          <w:p w14:paraId="0A0B1F2E" w14:textId="77777777" w:rsidR="008B2C4B" w:rsidRPr="00AB1083" w:rsidRDefault="008B2C4B" w:rsidP="007475D0">
            <w:pPr>
              <w:spacing w:line="276" w:lineRule="auto"/>
              <w:jc w:val="both"/>
              <w:rPr>
                <w:rFonts w:ascii="Montserrat" w:hAnsi="Montserrat" w:cs="Arial"/>
              </w:rPr>
            </w:pPr>
          </w:p>
        </w:tc>
      </w:tr>
      <w:tr w:rsidR="008B2C4B" w14:paraId="10796CBE" w14:textId="77777777" w:rsidTr="007475D0">
        <w:tc>
          <w:tcPr>
            <w:tcW w:w="2896" w:type="dxa"/>
          </w:tcPr>
          <w:p w14:paraId="14970425" w14:textId="77777777" w:rsidR="008B2C4B" w:rsidRPr="00931440" w:rsidRDefault="008B2C4B" w:rsidP="007475D0">
            <w:pPr>
              <w:spacing w:line="276" w:lineRule="auto"/>
              <w:jc w:val="both"/>
              <w:rPr>
                <w:rFonts w:ascii="Montserrat" w:hAnsi="Montserrat" w:cs="Arial"/>
                <w:b/>
                <w:sz w:val="24"/>
              </w:rPr>
            </w:pPr>
            <w:r w:rsidRPr="00931440">
              <w:rPr>
                <w:rFonts w:ascii="Montserrat" w:hAnsi="Montserrat" w:cs="Arial"/>
                <w:b/>
                <w:sz w:val="24"/>
              </w:rPr>
              <w:t xml:space="preserve">Inventario documental </w:t>
            </w:r>
          </w:p>
        </w:tc>
        <w:tc>
          <w:tcPr>
            <w:tcW w:w="6655" w:type="dxa"/>
          </w:tcPr>
          <w:p w14:paraId="0086C1C2" w14:textId="77777777" w:rsidR="008B2C4B" w:rsidRPr="00931440" w:rsidRDefault="008B2C4B" w:rsidP="007475D0">
            <w:pPr>
              <w:spacing w:line="276" w:lineRule="auto"/>
              <w:jc w:val="both"/>
              <w:rPr>
                <w:rFonts w:ascii="Montserrat" w:hAnsi="Montserrat" w:cs="Arial"/>
                <w:sz w:val="24"/>
              </w:rPr>
            </w:pPr>
            <w:r w:rsidRPr="00931440">
              <w:rPr>
                <w:rFonts w:ascii="Montserrat" w:hAnsi="Montserrat" w:cs="Arial"/>
                <w:sz w:val="24"/>
              </w:rPr>
              <w:t>Instrumento de consulta que describe las series o</w:t>
            </w:r>
            <w:r w:rsidRPr="00931440">
              <w:rPr>
                <w:rFonts w:ascii="Montserrat" w:hAnsi="Montserrat" w:cs="Arial"/>
                <w:b/>
                <w:sz w:val="24"/>
              </w:rPr>
              <w:t xml:space="preserve"> </w:t>
            </w:r>
            <w:r w:rsidRPr="00931440">
              <w:rPr>
                <w:rFonts w:ascii="Montserrat" w:hAnsi="Montserrat" w:cs="Arial"/>
                <w:sz w:val="24"/>
              </w:rPr>
              <w:t>expedientes de un archivo y que permiten su localización (inventario general), transferencia (inventario o relación de Transferencia) o baja documental (relación de expedientes objeto de eliminación).</w:t>
            </w:r>
          </w:p>
          <w:p w14:paraId="4CC3D970" w14:textId="77777777" w:rsidR="008B2C4B" w:rsidRPr="00931440" w:rsidRDefault="008B2C4B" w:rsidP="007475D0">
            <w:pPr>
              <w:spacing w:line="276" w:lineRule="auto"/>
              <w:jc w:val="both"/>
              <w:rPr>
                <w:rFonts w:ascii="Montserrat" w:hAnsi="Montserrat" w:cs="Arial"/>
              </w:rPr>
            </w:pPr>
          </w:p>
        </w:tc>
      </w:tr>
      <w:tr w:rsidR="008B2C4B" w14:paraId="0D18FECE" w14:textId="77777777" w:rsidTr="007475D0">
        <w:tc>
          <w:tcPr>
            <w:tcW w:w="2896" w:type="dxa"/>
          </w:tcPr>
          <w:p w14:paraId="1D4D65CE" w14:textId="77777777" w:rsidR="008B2C4B" w:rsidRPr="00A17961" w:rsidRDefault="008B2C4B" w:rsidP="007475D0">
            <w:pPr>
              <w:spacing w:line="276" w:lineRule="auto"/>
              <w:jc w:val="both"/>
              <w:rPr>
                <w:rFonts w:ascii="Montserrat" w:hAnsi="Montserrat" w:cs="Arial"/>
                <w:b/>
                <w:sz w:val="24"/>
              </w:rPr>
            </w:pPr>
            <w:r w:rsidRPr="00A17961">
              <w:rPr>
                <w:rFonts w:ascii="Montserrat" w:hAnsi="Montserrat" w:cs="Arial"/>
                <w:b/>
                <w:sz w:val="24"/>
              </w:rPr>
              <w:t xml:space="preserve">Sección </w:t>
            </w:r>
          </w:p>
        </w:tc>
        <w:tc>
          <w:tcPr>
            <w:tcW w:w="6655" w:type="dxa"/>
          </w:tcPr>
          <w:p w14:paraId="3D474CD4" w14:textId="77777777" w:rsidR="008B2C4B" w:rsidRPr="00A17961" w:rsidRDefault="008B2C4B" w:rsidP="007475D0">
            <w:pPr>
              <w:spacing w:line="276" w:lineRule="auto"/>
              <w:jc w:val="both"/>
              <w:rPr>
                <w:rFonts w:ascii="Montserrat" w:hAnsi="Montserrat" w:cs="Arial"/>
                <w:sz w:val="24"/>
              </w:rPr>
            </w:pPr>
            <w:r w:rsidRPr="00A17961">
              <w:rPr>
                <w:rFonts w:ascii="Montserrat" w:hAnsi="Montserrat" w:cs="Arial"/>
                <w:sz w:val="24"/>
              </w:rPr>
              <w:t xml:space="preserve">Diferenciación y estratificación de un fondo, lo cual da lugar a grupo más específico formados por </w:t>
            </w:r>
          </w:p>
          <w:p w14:paraId="735B354F" w14:textId="77777777" w:rsidR="008B2C4B" w:rsidRPr="00931440" w:rsidRDefault="008B2C4B" w:rsidP="007475D0">
            <w:pPr>
              <w:spacing w:line="276" w:lineRule="auto"/>
              <w:jc w:val="both"/>
              <w:rPr>
                <w:rFonts w:ascii="Montserrat" w:hAnsi="Montserrat" w:cs="Arial"/>
              </w:rPr>
            </w:pPr>
          </w:p>
        </w:tc>
      </w:tr>
      <w:tr w:rsidR="008B2C4B" w14:paraId="458D9A10" w14:textId="77777777" w:rsidTr="007475D0">
        <w:tc>
          <w:tcPr>
            <w:tcW w:w="2896" w:type="dxa"/>
          </w:tcPr>
          <w:p w14:paraId="12F3D5EB" w14:textId="77777777" w:rsidR="008B2C4B" w:rsidRPr="00B22ECE" w:rsidRDefault="008B2C4B" w:rsidP="007475D0">
            <w:pPr>
              <w:spacing w:line="276" w:lineRule="auto"/>
              <w:jc w:val="both"/>
              <w:rPr>
                <w:rFonts w:ascii="Montserrat" w:hAnsi="Montserrat" w:cs="Arial"/>
                <w:b/>
                <w:sz w:val="24"/>
              </w:rPr>
            </w:pPr>
            <w:r w:rsidRPr="00B22ECE">
              <w:rPr>
                <w:rFonts w:ascii="Montserrat" w:hAnsi="Montserrat" w:cs="Arial"/>
                <w:b/>
                <w:sz w:val="24"/>
              </w:rPr>
              <w:t xml:space="preserve">Serie documental </w:t>
            </w:r>
          </w:p>
        </w:tc>
        <w:tc>
          <w:tcPr>
            <w:tcW w:w="6655" w:type="dxa"/>
          </w:tcPr>
          <w:p w14:paraId="2F624AE0" w14:textId="77777777" w:rsidR="008B2C4B" w:rsidRPr="00B22ECE" w:rsidRDefault="008B2C4B" w:rsidP="007475D0">
            <w:pPr>
              <w:spacing w:line="276" w:lineRule="auto"/>
              <w:jc w:val="both"/>
              <w:rPr>
                <w:rFonts w:ascii="Montserrat" w:hAnsi="Montserrat" w:cs="Arial"/>
                <w:sz w:val="24"/>
              </w:rPr>
            </w:pPr>
            <w:r w:rsidRPr="00B22ECE">
              <w:rPr>
                <w:rFonts w:ascii="Montserrat" w:hAnsi="Montserrat" w:cs="Arial"/>
                <w:sz w:val="24"/>
              </w:rPr>
              <w:t xml:space="preserve">Conjunto de expedientes cuya producción y uso se relaciona con el ejercicio de una función o atribución                                            genérica. La serie documental constituye un </w:t>
            </w:r>
            <w:r w:rsidRPr="00B22ECE">
              <w:rPr>
                <w:rFonts w:ascii="Montserrat" w:hAnsi="Montserrat" w:cs="Arial"/>
                <w:sz w:val="24"/>
              </w:rPr>
              <w:lastRenderedPageBreak/>
              <w:t>concepto central en la organización de archivo, pues agrupa a los expedientes individuales de un archivo en una categoría superior.</w:t>
            </w:r>
          </w:p>
          <w:p w14:paraId="68DF372F" w14:textId="77777777" w:rsidR="008B2C4B" w:rsidRDefault="008B2C4B" w:rsidP="007475D0">
            <w:pPr>
              <w:spacing w:line="276" w:lineRule="auto"/>
              <w:jc w:val="both"/>
              <w:rPr>
                <w:rFonts w:ascii="Montserrat" w:hAnsi="Montserrat" w:cs="Arial"/>
              </w:rPr>
            </w:pPr>
          </w:p>
          <w:p w14:paraId="5654EEAC" w14:textId="77777777" w:rsidR="008B2C4B" w:rsidRDefault="008B2C4B" w:rsidP="007475D0">
            <w:pPr>
              <w:spacing w:line="276" w:lineRule="auto"/>
              <w:jc w:val="both"/>
              <w:rPr>
                <w:rFonts w:ascii="Montserrat" w:hAnsi="Montserrat" w:cs="Arial"/>
              </w:rPr>
            </w:pPr>
          </w:p>
          <w:p w14:paraId="13552C35" w14:textId="77777777" w:rsidR="008B2C4B" w:rsidRPr="00A17961" w:rsidRDefault="008B2C4B" w:rsidP="007475D0">
            <w:pPr>
              <w:spacing w:line="276" w:lineRule="auto"/>
              <w:jc w:val="both"/>
              <w:rPr>
                <w:rFonts w:ascii="Montserrat" w:hAnsi="Montserrat" w:cs="Arial"/>
              </w:rPr>
            </w:pPr>
          </w:p>
        </w:tc>
      </w:tr>
      <w:tr w:rsidR="008B2C4B" w14:paraId="1394E487" w14:textId="77777777" w:rsidTr="007475D0">
        <w:tc>
          <w:tcPr>
            <w:tcW w:w="2896" w:type="dxa"/>
          </w:tcPr>
          <w:p w14:paraId="645C231D" w14:textId="77777777" w:rsidR="008B2C4B" w:rsidRPr="00B22ECE" w:rsidRDefault="008B2C4B" w:rsidP="007475D0">
            <w:pPr>
              <w:spacing w:line="276" w:lineRule="auto"/>
              <w:jc w:val="both"/>
              <w:rPr>
                <w:rFonts w:ascii="Montserrat" w:hAnsi="Montserrat" w:cs="Arial"/>
                <w:b/>
                <w:sz w:val="24"/>
              </w:rPr>
            </w:pPr>
            <w:r w:rsidRPr="00B22ECE">
              <w:rPr>
                <w:rFonts w:ascii="Montserrat" w:eastAsia="Times New Roman" w:hAnsi="Montserrat" w:cs="Arial"/>
                <w:b/>
                <w:snapToGrid w:val="0"/>
                <w:sz w:val="24"/>
              </w:rPr>
              <w:lastRenderedPageBreak/>
              <w:t>Subserie documental</w:t>
            </w:r>
          </w:p>
        </w:tc>
        <w:tc>
          <w:tcPr>
            <w:tcW w:w="6655" w:type="dxa"/>
          </w:tcPr>
          <w:p w14:paraId="3DBBFE6E" w14:textId="77777777" w:rsidR="008B2C4B" w:rsidRPr="00B22ECE" w:rsidRDefault="008B2C4B" w:rsidP="007475D0">
            <w:pPr>
              <w:spacing w:line="276" w:lineRule="auto"/>
              <w:jc w:val="both"/>
              <w:rPr>
                <w:rFonts w:ascii="Montserrat" w:hAnsi="Montserrat" w:cs="Arial"/>
                <w:sz w:val="24"/>
              </w:rPr>
            </w:pPr>
            <w:r w:rsidRPr="00B22ECE">
              <w:rPr>
                <w:rFonts w:ascii="Montserrat" w:hAnsi="Montserrat" w:cs="Arial"/>
                <w:sz w:val="24"/>
              </w:rPr>
              <w:t xml:space="preserve">La subserie es el conjunto de documentos que posee una serie documental que por su importancia, valor histórico, político, ideológicos, etc.  Se agrupa a los expedientes en un archivo. </w:t>
            </w:r>
          </w:p>
          <w:p w14:paraId="701C9534" w14:textId="77777777" w:rsidR="008B2C4B" w:rsidRPr="00B22ECE" w:rsidRDefault="008B2C4B" w:rsidP="007475D0">
            <w:pPr>
              <w:spacing w:line="276" w:lineRule="auto"/>
              <w:jc w:val="both"/>
              <w:rPr>
                <w:rFonts w:ascii="Montserrat" w:hAnsi="Montserrat" w:cs="Arial"/>
              </w:rPr>
            </w:pPr>
          </w:p>
        </w:tc>
      </w:tr>
      <w:tr w:rsidR="008B2C4B" w14:paraId="57C1C75F" w14:textId="77777777" w:rsidTr="007475D0">
        <w:tc>
          <w:tcPr>
            <w:tcW w:w="2896" w:type="dxa"/>
          </w:tcPr>
          <w:p w14:paraId="520FD39A" w14:textId="77777777" w:rsidR="008B2C4B" w:rsidRPr="0012113D" w:rsidRDefault="008B2C4B" w:rsidP="007475D0">
            <w:pPr>
              <w:spacing w:line="276" w:lineRule="auto"/>
              <w:jc w:val="both"/>
              <w:rPr>
                <w:rFonts w:ascii="Montserrat" w:eastAsia="Times New Roman" w:hAnsi="Montserrat" w:cs="Arial"/>
                <w:b/>
                <w:snapToGrid w:val="0"/>
                <w:sz w:val="24"/>
              </w:rPr>
            </w:pPr>
            <w:r w:rsidRPr="0012113D">
              <w:rPr>
                <w:rFonts w:ascii="Montserrat" w:eastAsia="Times New Roman" w:hAnsi="Montserrat" w:cs="Arial"/>
                <w:b/>
                <w:snapToGrid w:val="0"/>
                <w:sz w:val="24"/>
              </w:rPr>
              <w:t xml:space="preserve">Plazos de conservación </w:t>
            </w:r>
          </w:p>
        </w:tc>
        <w:tc>
          <w:tcPr>
            <w:tcW w:w="6655" w:type="dxa"/>
          </w:tcPr>
          <w:p w14:paraId="44359C81" w14:textId="77777777" w:rsidR="008B2C4B" w:rsidRPr="0012113D" w:rsidRDefault="008B2C4B" w:rsidP="007475D0">
            <w:pPr>
              <w:spacing w:line="276" w:lineRule="auto"/>
              <w:jc w:val="both"/>
              <w:rPr>
                <w:rFonts w:ascii="Montserrat" w:hAnsi="Montserrat" w:cs="Arial"/>
                <w:sz w:val="24"/>
              </w:rPr>
            </w:pPr>
            <w:r w:rsidRPr="0012113D">
              <w:rPr>
                <w:rFonts w:ascii="Montserrat" w:hAnsi="Montserrat" w:cs="Arial"/>
                <w:sz w:val="24"/>
              </w:rPr>
              <w:t>Al periodo de guarda de la documentación en los archivos de trámite y concentración , que consiste en la combinación de la vigencia documental, y en su caso, el término precaucional y periodo de reserva  que establezca de conformidad con la normatividad</w:t>
            </w:r>
            <w:r>
              <w:rPr>
                <w:rFonts w:ascii="Montserrat" w:hAnsi="Montserrat" w:cs="Arial"/>
                <w:sz w:val="24"/>
              </w:rPr>
              <w:t>.</w:t>
            </w:r>
          </w:p>
        </w:tc>
      </w:tr>
      <w:tr w:rsidR="008B2C4B" w14:paraId="26FD3A74" w14:textId="77777777" w:rsidTr="007475D0">
        <w:tc>
          <w:tcPr>
            <w:tcW w:w="2896" w:type="dxa"/>
          </w:tcPr>
          <w:p w14:paraId="400A5E6E" w14:textId="77777777" w:rsidR="008B2C4B" w:rsidRPr="0012113D" w:rsidRDefault="008B2C4B" w:rsidP="007475D0">
            <w:pPr>
              <w:spacing w:line="276" w:lineRule="auto"/>
              <w:jc w:val="both"/>
              <w:rPr>
                <w:rFonts w:ascii="Montserrat" w:eastAsia="Times New Roman" w:hAnsi="Montserrat" w:cs="Arial"/>
                <w:b/>
                <w:snapToGrid w:val="0"/>
                <w:sz w:val="24"/>
              </w:rPr>
            </w:pPr>
            <w:r w:rsidRPr="0012113D">
              <w:rPr>
                <w:rFonts w:ascii="Montserrat" w:eastAsia="Times New Roman" w:hAnsi="Montserrat" w:cs="Arial"/>
                <w:b/>
                <w:snapToGrid w:val="0"/>
                <w:sz w:val="24"/>
              </w:rPr>
              <w:t>Valor documental</w:t>
            </w:r>
          </w:p>
        </w:tc>
        <w:tc>
          <w:tcPr>
            <w:tcW w:w="6655" w:type="dxa"/>
          </w:tcPr>
          <w:p w14:paraId="68D57069" w14:textId="77777777" w:rsidR="008B2C4B" w:rsidRPr="0012113D" w:rsidRDefault="008B2C4B" w:rsidP="007475D0">
            <w:pPr>
              <w:spacing w:line="276" w:lineRule="auto"/>
              <w:jc w:val="both"/>
              <w:rPr>
                <w:rFonts w:ascii="Montserrat" w:hAnsi="Montserrat" w:cs="Arial"/>
                <w:sz w:val="24"/>
              </w:rPr>
            </w:pPr>
            <w:r w:rsidRPr="0012113D">
              <w:rPr>
                <w:rFonts w:ascii="Montserrat" w:hAnsi="Montserrat" w:cs="Arial"/>
                <w:sz w:val="24"/>
              </w:rPr>
              <w:t>Condición de los documentos que les confiere características administrativas, legales y fiscales en los Archivos de trámite o concentración (valores primarios), o Bien, evidénciales, testimoniales e informativos en los archivos históricos (valores secundarios).</w:t>
            </w:r>
          </w:p>
          <w:p w14:paraId="5F464CCD" w14:textId="77777777" w:rsidR="008B2C4B" w:rsidRPr="0012113D" w:rsidRDefault="008B2C4B" w:rsidP="007475D0">
            <w:pPr>
              <w:spacing w:line="276" w:lineRule="auto"/>
              <w:jc w:val="both"/>
              <w:rPr>
                <w:rFonts w:ascii="Montserrat" w:hAnsi="Montserrat" w:cs="Arial"/>
              </w:rPr>
            </w:pPr>
          </w:p>
        </w:tc>
      </w:tr>
      <w:tr w:rsidR="008B2C4B" w14:paraId="67886402" w14:textId="77777777" w:rsidTr="007475D0">
        <w:tc>
          <w:tcPr>
            <w:tcW w:w="2896" w:type="dxa"/>
          </w:tcPr>
          <w:p w14:paraId="5BB82FC8" w14:textId="77777777" w:rsidR="008B2C4B" w:rsidRPr="0012113D" w:rsidRDefault="008B2C4B" w:rsidP="007475D0">
            <w:pPr>
              <w:spacing w:line="276" w:lineRule="auto"/>
              <w:jc w:val="both"/>
              <w:rPr>
                <w:rFonts w:ascii="Montserrat" w:eastAsia="Times New Roman" w:hAnsi="Montserrat" w:cs="Arial"/>
                <w:b/>
                <w:snapToGrid w:val="0"/>
                <w:sz w:val="24"/>
              </w:rPr>
            </w:pPr>
            <w:r w:rsidRPr="0012113D">
              <w:rPr>
                <w:rFonts w:ascii="Montserrat" w:eastAsia="Times New Roman" w:hAnsi="Montserrat" w:cs="Arial"/>
                <w:b/>
                <w:snapToGrid w:val="0"/>
                <w:sz w:val="24"/>
              </w:rPr>
              <w:t xml:space="preserve">Vigencia documental </w:t>
            </w:r>
          </w:p>
        </w:tc>
        <w:tc>
          <w:tcPr>
            <w:tcW w:w="6655" w:type="dxa"/>
          </w:tcPr>
          <w:p w14:paraId="440DFBF9" w14:textId="77777777" w:rsidR="008B2C4B" w:rsidRPr="0012113D" w:rsidRDefault="008B2C4B" w:rsidP="007475D0">
            <w:pPr>
              <w:spacing w:line="276" w:lineRule="auto"/>
              <w:jc w:val="both"/>
              <w:rPr>
                <w:rFonts w:ascii="Montserrat" w:hAnsi="Montserrat" w:cs="Arial"/>
                <w:sz w:val="24"/>
              </w:rPr>
            </w:pPr>
            <w:r>
              <w:rPr>
                <w:rFonts w:ascii="Montserrat" w:hAnsi="Montserrat" w:cs="Arial"/>
                <w:sz w:val="24"/>
              </w:rPr>
              <w:t>Al perí</w:t>
            </w:r>
            <w:r w:rsidRPr="0012113D">
              <w:rPr>
                <w:rFonts w:ascii="Montserrat" w:hAnsi="Montserrat" w:cs="Arial"/>
                <w:sz w:val="24"/>
              </w:rPr>
              <w:t>odo durante el cual un documento de archivo mantiene sus valores administrativos, legales, fiscales o contables, de conformidad con las disposiciones jurídicas vigentes y aplicables.</w:t>
            </w:r>
          </w:p>
        </w:tc>
      </w:tr>
    </w:tbl>
    <w:tbl>
      <w:tblPr>
        <w:tblW w:w="5000" w:type="pct"/>
        <w:tblLook w:val="01E0" w:firstRow="1" w:lastRow="1" w:firstColumn="1" w:lastColumn="1" w:noHBand="0" w:noVBand="0"/>
      </w:tblPr>
      <w:tblGrid>
        <w:gridCol w:w="3263"/>
        <w:gridCol w:w="7084"/>
      </w:tblGrid>
      <w:tr w:rsidR="008B2C4B" w:rsidRPr="00E21AF6" w14:paraId="62DF2714" w14:textId="77777777" w:rsidTr="007475D0">
        <w:tc>
          <w:tcPr>
            <w:tcW w:w="1577" w:type="pct"/>
          </w:tcPr>
          <w:p w14:paraId="767197C9" w14:textId="77777777" w:rsidR="008B2C4B" w:rsidRPr="00E21AF6" w:rsidRDefault="008B2C4B" w:rsidP="007475D0">
            <w:pPr>
              <w:autoSpaceDE w:val="0"/>
              <w:autoSpaceDN w:val="0"/>
              <w:adjustRightInd w:val="0"/>
              <w:spacing w:line="276" w:lineRule="auto"/>
              <w:jc w:val="both"/>
              <w:rPr>
                <w:rFonts w:ascii="Montserrat" w:eastAsia="Calibri" w:hAnsi="Montserrat" w:cs="Arial"/>
                <w:b/>
                <w:lang w:eastAsia="en-US"/>
              </w:rPr>
            </w:pPr>
          </w:p>
        </w:tc>
        <w:tc>
          <w:tcPr>
            <w:tcW w:w="3423" w:type="pct"/>
          </w:tcPr>
          <w:p w14:paraId="7ED8EBE8" w14:textId="77777777" w:rsidR="008B2C4B" w:rsidRPr="00E21AF6" w:rsidRDefault="008B2C4B" w:rsidP="007475D0">
            <w:pPr>
              <w:autoSpaceDE w:val="0"/>
              <w:autoSpaceDN w:val="0"/>
              <w:adjustRightInd w:val="0"/>
              <w:spacing w:line="276" w:lineRule="auto"/>
              <w:jc w:val="both"/>
              <w:rPr>
                <w:rFonts w:ascii="Montserrat" w:eastAsia="Calibri" w:hAnsi="Montserrat" w:cs="Arial"/>
                <w:lang w:eastAsia="en-US"/>
              </w:rPr>
            </w:pPr>
          </w:p>
        </w:tc>
      </w:tr>
      <w:tr w:rsidR="008B2C4B" w:rsidRPr="00E21AF6" w14:paraId="6AC99E81" w14:textId="77777777" w:rsidTr="007475D0">
        <w:tc>
          <w:tcPr>
            <w:tcW w:w="1577" w:type="pct"/>
          </w:tcPr>
          <w:p w14:paraId="25EB1797" w14:textId="77777777" w:rsidR="008B2C4B" w:rsidRDefault="008B2C4B" w:rsidP="007475D0">
            <w:pPr>
              <w:keepLines/>
              <w:spacing w:line="276" w:lineRule="auto"/>
              <w:jc w:val="both"/>
              <w:rPr>
                <w:rFonts w:ascii="Montserrat" w:eastAsia="Times New Roman" w:hAnsi="Montserrat" w:cs="Arial"/>
                <w:b/>
                <w:snapToGrid w:val="0"/>
                <w:lang w:val="es-MX"/>
              </w:rPr>
            </w:pPr>
          </w:p>
          <w:p w14:paraId="46F4AFDB" w14:textId="77777777" w:rsidR="008B2C4B" w:rsidRDefault="008B2C4B" w:rsidP="007475D0">
            <w:pPr>
              <w:keepLines/>
              <w:spacing w:line="276" w:lineRule="auto"/>
              <w:jc w:val="both"/>
              <w:rPr>
                <w:rFonts w:ascii="Montserrat" w:eastAsia="Times New Roman" w:hAnsi="Montserrat" w:cs="Arial"/>
                <w:b/>
                <w:snapToGrid w:val="0"/>
                <w:lang w:val="es-MX"/>
              </w:rPr>
            </w:pPr>
          </w:p>
          <w:p w14:paraId="340B40A6" w14:textId="77777777" w:rsidR="008B2C4B" w:rsidRPr="00E21AF6" w:rsidRDefault="008B2C4B" w:rsidP="007475D0">
            <w:pPr>
              <w:keepLines/>
              <w:spacing w:line="276" w:lineRule="auto"/>
              <w:jc w:val="both"/>
              <w:rPr>
                <w:rFonts w:ascii="Montserrat" w:eastAsia="Times New Roman" w:hAnsi="Montserrat" w:cs="Arial"/>
                <w:b/>
                <w:snapToGrid w:val="0"/>
                <w:lang w:val="es-MX"/>
              </w:rPr>
            </w:pPr>
          </w:p>
          <w:p w14:paraId="2EBBDCD9" w14:textId="77777777" w:rsidR="008B2C4B" w:rsidRPr="00E21AF6" w:rsidRDefault="008B2C4B" w:rsidP="007475D0">
            <w:pPr>
              <w:keepLines/>
              <w:spacing w:line="276" w:lineRule="auto"/>
              <w:jc w:val="both"/>
              <w:rPr>
                <w:rFonts w:ascii="Montserrat" w:eastAsia="Times New Roman" w:hAnsi="Montserrat" w:cs="Arial"/>
                <w:b/>
                <w:snapToGrid w:val="0"/>
                <w:lang w:val="es-MX"/>
              </w:rPr>
            </w:pPr>
          </w:p>
          <w:p w14:paraId="781441AD" w14:textId="77777777" w:rsidR="008B2C4B" w:rsidRDefault="008B2C4B" w:rsidP="007475D0">
            <w:pPr>
              <w:keepLines/>
              <w:spacing w:line="276" w:lineRule="auto"/>
              <w:jc w:val="both"/>
              <w:rPr>
                <w:rFonts w:ascii="Montserrat" w:eastAsia="Times New Roman" w:hAnsi="Montserrat" w:cs="Arial"/>
                <w:b/>
                <w:snapToGrid w:val="0"/>
                <w:lang w:val="es-MX"/>
              </w:rPr>
            </w:pPr>
          </w:p>
          <w:p w14:paraId="3C2889AD" w14:textId="77777777" w:rsidR="008B2C4B" w:rsidRDefault="008B2C4B" w:rsidP="007475D0">
            <w:pPr>
              <w:keepLines/>
              <w:spacing w:line="276" w:lineRule="auto"/>
              <w:jc w:val="both"/>
              <w:rPr>
                <w:rFonts w:ascii="Montserrat" w:eastAsia="Times New Roman" w:hAnsi="Montserrat" w:cs="Arial"/>
                <w:b/>
                <w:snapToGrid w:val="0"/>
                <w:lang w:val="es-MX"/>
              </w:rPr>
            </w:pPr>
          </w:p>
          <w:p w14:paraId="7A368730" w14:textId="77777777" w:rsidR="008B2C4B" w:rsidRDefault="008B2C4B" w:rsidP="007475D0">
            <w:pPr>
              <w:keepLines/>
              <w:spacing w:line="276" w:lineRule="auto"/>
              <w:jc w:val="both"/>
              <w:rPr>
                <w:rFonts w:ascii="Montserrat" w:eastAsia="Times New Roman" w:hAnsi="Montserrat" w:cs="Arial"/>
                <w:b/>
                <w:snapToGrid w:val="0"/>
                <w:lang w:val="es-MX"/>
              </w:rPr>
            </w:pPr>
          </w:p>
          <w:p w14:paraId="18ED385F" w14:textId="77777777" w:rsidR="008B2C4B" w:rsidRDefault="008B2C4B" w:rsidP="007475D0">
            <w:pPr>
              <w:keepLines/>
              <w:spacing w:line="276" w:lineRule="auto"/>
              <w:jc w:val="both"/>
              <w:rPr>
                <w:rFonts w:ascii="Montserrat" w:eastAsia="Times New Roman" w:hAnsi="Montserrat" w:cs="Arial"/>
                <w:b/>
                <w:snapToGrid w:val="0"/>
                <w:lang w:val="es-MX"/>
              </w:rPr>
            </w:pPr>
          </w:p>
          <w:p w14:paraId="5F9858C5" w14:textId="77777777" w:rsidR="008B2C4B" w:rsidRDefault="008B2C4B" w:rsidP="007475D0">
            <w:pPr>
              <w:keepLines/>
              <w:spacing w:line="276" w:lineRule="auto"/>
              <w:jc w:val="both"/>
              <w:rPr>
                <w:rFonts w:ascii="Montserrat" w:eastAsia="Times New Roman" w:hAnsi="Montserrat" w:cs="Arial"/>
                <w:b/>
                <w:snapToGrid w:val="0"/>
                <w:lang w:val="es-MX"/>
              </w:rPr>
            </w:pPr>
          </w:p>
          <w:p w14:paraId="7292699C" w14:textId="77777777" w:rsidR="008B2C4B" w:rsidRDefault="008B2C4B" w:rsidP="007475D0">
            <w:pPr>
              <w:keepLines/>
              <w:spacing w:line="276" w:lineRule="auto"/>
              <w:jc w:val="both"/>
              <w:rPr>
                <w:rFonts w:ascii="Montserrat" w:eastAsia="Times New Roman" w:hAnsi="Montserrat" w:cs="Arial"/>
                <w:b/>
                <w:snapToGrid w:val="0"/>
                <w:lang w:val="es-MX"/>
              </w:rPr>
            </w:pPr>
          </w:p>
          <w:p w14:paraId="75EA8306" w14:textId="77777777" w:rsidR="008B2C4B" w:rsidRPr="00E21AF6" w:rsidRDefault="008B2C4B" w:rsidP="007475D0">
            <w:pPr>
              <w:keepLines/>
              <w:spacing w:line="276" w:lineRule="auto"/>
              <w:jc w:val="both"/>
              <w:rPr>
                <w:rFonts w:ascii="Montserrat" w:eastAsia="Times New Roman" w:hAnsi="Montserrat" w:cs="Arial"/>
                <w:b/>
                <w:bCs/>
                <w:snapToGrid w:val="0"/>
                <w:lang w:val="es-MX"/>
              </w:rPr>
            </w:pPr>
          </w:p>
        </w:tc>
        <w:tc>
          <w:tcPr>
            <w:tcW w:w="3423" w:type="pct"/>
          </w:tcPr>
          <w:p w14:paraId="40B17909" w14:textId="77777777" w:rsidR="008B2C4B" w:rsidRDefault="008B2C4B" w:rsidP="007475D0">
            <w:pPr>
              <w:spacing w:line="276" w:lineRule="auto"/>
              <w:jc w:val="both"/>
              <w:rPr>
                <w:rFonts w:ascii="Montserrat" w:hAnsi="Montserrat" w:cs="Arial"/>
              </w:rPr>
            </w:pPr>
          </w:p>
          <w:p w14:paraId="737D31D9" w14:textId="77777777" w:rsidR="008B2C4B" w:rsidRPr="00E21AF6" w:rsidRDefault="008B2C4B" w:rsidP="007475D0">
            <w:pPr>
              <w:spacing w:line="276" w:lineRule="auto"/>
              <w:jc w:val="both"/>
              <w:rPr>
                <w:rFonts w:ascii="Montserrat" w:hAnsi="Montserrat" w:cs="Arial"/>
              </w:rPr>
            </w:pPr>
          </w:p>
          <w:p w14:paraId="24EE3B09" w14:textId="77777777" w:rsidR="008B2C4B" w:rsidRPr="00E21AF6" w:rsidRDefault="008B2C4B" w:rsidP="007475D0">
            <w:pPr>
              <w:keepLines/>
              <w:spacing w:line="276" w:lineRule="auto"/>
              <w:jc w:val="both"/>
              <w:rPr>
                <w:rFonts w:ascii="Montserrat" w:eastAsia="Times New Roman" w:hAnsi="Montserrat" w:cs="Arial"/>
                <w:bCs/>
                <w:snapToGrid w:val="0"/>
                <w:lang w:val="es-MX"/>
              </w:rPr>
            </w:pPr>
          </w:p>
          <w:p w14:paraId="625B7CA5" w14:textId="77777777" w:rsidR="008B2C4B" w:rsidRPr="00E21AF6" w:rsidRDefault="008B2C4B" w:rsidP="007475D0">
            <w:pPr>
              <w:keepLines/>
              <w:spacing w:line="276" w:lineRule="auto"/>
              <w:jc w:val="both"/>
              <w:rPr>
                <w:rFonts w:ascii="Montserrat" w:eastAsia="Times New Roman" w:hAnsi="Montserrat" w:cs="Arial"/>
                <w:bCs/>
                <w:snapToGrid w:val="0"/>
                <w:lang w:val="es-MX"/>
              </w:rPr>
            </w:pPr>
          </w:p>
        </w:tc>
      </w:tr>
    </w:tbl>
    <w:p w14:paraId="53D2AF87" w14:textId="77777777" w:rsidR="008B2C4B" w:rsidRPr="00E21AF6" w:rsidRDefault="008B2C4B" w:rsidP="008B2C4B">
      <w:pPr>
        <w:spacing w:line="276" w:lineRule="auto"/>
        <w:jc w:val="both"/>
        <w:rPr>
          <w:rFonts w:ascii="Montserrat" w:hAnsi="Montserrat" w:cs="Arial"/>
          <w:b/>
        </w:rPr>
      </w:pPr>
    </w:p>
    <w:p w14:paraId="54A4A0D6" w14:textId="77777777" w:rsidR="008B2C4B" w:rsidRDefault="008B2C4B" w:rsidP="008B2C4B">
      <w:pPr>
        <w:spacing w:line="276" w:lineRule="auto"/>
        <w:jc w:val="both"/>
        <w:rPr>
          <w:rFonts w:ascii="Montserrat" w:hAnsi="Montserrat" w:cs="Arial"/>
          <w:b/>
        </w:rPr>
      </w:pPr>
    </w:p>
    <w:p w14:paraId="0BFF7F99" w14:textId="77777777" w:rsidR="00EC3990" w:rsidRDefault="00EC3990" w:rsidP="008B2C4B">
      <w:pPr>
        <w:spacing w:line="276" w:lineRule="auto"/>
        <w:jc w:val="both"/>
        <w:rPr>
          <w:rFonts w:ascii="Montserrat" w:hAnsi="Montserrat" w:cs="Arial"/>
          <w:b/>
        </w:rPr>
      </w:pPr>
    </w:p>
    <w:p w14:paraId="63CED1EB" w14:textId="77777777" w:rsidR="00EC3990" w:rsidRDefault="00EC3990" w:rsidP="008B2C4B">
      <w:pPr>
        <w:spacing w:line="276" w:lineRule="auto"/>
        <w:jc w:val="both"/>
        <w:rPr>
          <w:rFonts w:ascii="Montserrat" w:hAnsi="Montserrat" w:cs="Arial"/>
          <w:b/>
        </w:rPr>
      </w:pPr>
    </w:p>
    <w:p w14:paraId="10580D33" w14:textId="77777777" w:rsidR="00EC3990" w:rsidRDefault="00EC3990" w:rsidP="008B2C4B">
      <w:pPr>
        <w:spacing w:line="276" w:lineRule="auto"/>
        <w:jc w:val="both"/>
        <w:rPr>
          <w:rFonts w:ascii="Montserrat" w:hAnsi="Montserrat" w:cs="Arial"/>
          <w:b/>
        </w:rPr>
      </w:pPr>
    </w:p>
    <w:p w14:paraId="1CFF156D" w14:textId="77777777" w:rsidR="00EC3990" w:rsidRDefault="00EC3990" w:rsidP="008B2C4B">
      <w:pPr>
        <w:spacing w:line="276" w:lineRule="auto"/>
        <w:jc w:val="both"/>
        <w:rPr>
          <w:rFonts w:ascii="Montserrat" w:hAnsi="Montserrat" w:cs="Arial"/>
          <w:b/>
        </w:rPr>
      </w:pPr>
    </w:p>
    <w:p w14:paraId="00E5BD69" w14:textId="77777777" w:rsidR="00EC3990" w:rsidRDefault="00EC3990" w:rsidP="008B2C4B">
      <w:pPr>
        <w:spacing w:line="276" w:lineRule="auto"/>
        <w:jc w:val="both"/>
        <w:rPr>
          <w:rFonts w:ascii="Montserrat" w:hAnsi="Montserrat" w:cs="Arial"/>
          <w:b/>
        </w:rPr>
      </w:pPr>
    </w:p>
    <w:p w14:paraId="08A00B36" w14:textId="77777777" w:rsidR="00EC3990" w:rsidRDefault="00EC3990" w:rsidP="008B2C4B">
      <w:pPr>
        <w:spacing w:line="276" w:lineRule="auto"/>
        <w:jc w:val="both"/>
        <w:rPr>
          <w:rFonts w:ascii="Montserrat" w:hAnsi="Montserrat" w:cs="Arial"/>
          <w:b/>
        </w:rPr>
      </w:pPr>
    </w:p>
    <w:p w14:paraId="7EDAD495" w14:textId="77777777" w:rsidR="00EC3990" w:rsidRDefault="00EC3990" w:rsidP="008B2C4B">
      <w:pPr>
        <w:spacing w:line="276" w:lineRule="auto"/>
        <w:jc w:val="both"/>
        <w:rPr>
          <w:rFonts w:ascii="Montserrat" w:hAnsi="Montserrat" w:cs="Arial"/>
          <w:b/>
        </w:rPr>
      </w:pPr>
    </w:p>
    <w:p w14:paraId="2C1A45CA" w14:textId="77777777" w:rsidR="00EC3990" w:rsidRPr="00E21AF6" w:rsidRDefault="00EC3990" w:rsidP="008B2C4B">
      <w:pPr>
        <w:spacing w:line="276" w:lineRule="auto"/>
        <w:jc w:val="both"/>
        <w:rPr>
          <w:rFonts w:ascii="Montserrat" w:hAnsi="Montserrat" w:cs="Arial"/>
          <w:b/>
        </w:rPr>
      </w:pPr>
    </w:p>
    <w:p w14:paraId="4ABB26EE" w14:textId="77777777" w:rsidR="008B2C4B" w:rsidRPr="00E21AF6" w:rsidRDefault="008B2C4B" w:rsidP="008B2C4B">
      <w:pPr>
        <w:spacing w:line="276" w:lineRule="auto"/>
        <w:jc w:val="both"/>
        <w:rPr>
          <w:rFonts w:ascii="Montserrat" w:hAnsi="Montserrat" w:cs="Arial"/>
          <w:b/>
        </w:rPr>
      </w:pPr>
    </w:p>
    <w:p w14:paraId="08D1559A" w14:textId="77777777" w:rsidR="008B2C4B" w:rsidRDefault="008B2C4B" w:rsidP="008B2C4B">
      <w:pPr>
        <w:spacing w:line="276" w:lineRule="auto"/>
        <w:jc w:val="both"/>
        <w:rPr>
          <w:rFonts w:ascii="Montserrat" w:hAnsi="Montserrat" w:cs="Arial"/>
          <w:b/>
          <w:szCs w:val="36"/>
        </w:rPr>
      </w:pPr>
    </w:p>
    <w:p w14:paraId="61CD9FF4" w14:textId="542288FE" w:rsidR="008B2C4B" w:rsidRDefault="008B2C4B" w:rsidP="008B2C4B">
      <w:pPr>
        <w:spacing w:line="276" w:lineRule="auto"/>
        <w:jc w:val="both"/>
        <w:rPr>
          <w:rFonts w:ascii="Montserrat" w:hAnsi="Montserrat" w:cs="Arial"/>
          <w:b/>
          <w:szCs w:val="36"/>
        </w:rPr>
      </w:pPr>
      <w:r>
        <w:rPr>
          <w:rFonts w:ascii="Montserrat" w:hAnsi="Montserrat" w:cs="Arial"/>
          <w:b/>
          <w:szCs w:val="36"/>
        </w:rPr>
        <w:t xml:space="preserve">XI.- </w:t>
      </w:r>
      <w:r w:rsidRPr="00E21AF6">
        <w:rPr>
          <w:rFonts w:ascii="Montserrat" w:hAnsi="Montserrat" w:cs="Arial"/>
          <w:b/>
          <w:szCs w:val="36"/>
        </w:rPr>
        <w:t xml:space="preserve"> CATÁLOGO DE DISP</w:t>
      </w:r>
      <w:r>
        <w:rPr>
          <w:rFonts w:ascii="Montserrat" w:hAnsi="Montserrat" w:cs="Arial"/>
          <w:b/>
          <w:szCs w:val="36"/>
        </w:rPr>
        <w:t xml:space="preserve">OSICIÓN DOCUMENTAL DEL CENTRO DE INVESTIGACIÓN EN CIENCIAS DE INFORMACIÓN GEOESPACIAL </w:t>
      </w:r>
      <w:r w:rsidRPr="00E21AF6">
        <w:rPr>
          <w:rFonts w:ascii="Montserrat" w:hAnsi="Montserrat" w:cs="Arial"/>
          <w:b/>
          <w:szCs w:val="36"/>
        </w:rPr>
        <w:t xml:space="preserve"> </w:t>
      </w:r>
      <w:r w:rsidR="00971F03">
        <w:rPr>
          <w:rFonts w:ascii="Montserrat" w:hAnsi="Montserrat" w:cs="Arial"/>
          <w:b/>
          <w:szCs w:val="36"/>
        </w:rPr>
        <w:t>2024</w:t>
      </w:r>
    </w:p>
    <w:p w14:paraId="287E3786" w14:textId="77777777" w:rsidR="008B2C4B" w:rsidRPr="00E21AF6" w:rsidRDefault="008B2C4B" w:rsidP="008B2C4B">
      <w:pPr>
        <w:spacing w:line="276" w:lineRule="auto"/>
        <w:jc w:val="both"/>
        <w:rPr>
          <w:rFonts w:ascii="Montserrat" w:hAnsi="Montserrat" w:cs="Arial"/>
          <w:b/>
          <w:szCs w:val="36"/>
        </w:rPr>
      </w:pPr>
    </w:p>
    <w:p w14:paraId="0D24C807" w14:textId="77777777" w:rsidR="008B2C4B" w:rsidRPr="00E21AF6" w:rsidRDefault="008B2C4B" w:rsidP="008B2C4B">
      <w:pPr>
        <w:spacing w:line="276" w:lineRule="auto"/>
        <w:jc w:val="both"/>
        <w:rPr>
          <w:rFonts w:ascii="Montserrat" w:hAnsi="Montserrat" w:cs="Arial"/>
          <w:b/>
        </w:rPr>
      </w:pPr>
    </w:p>
    <w:p w14:paraId="571A7ECC" w14:textId="77777777" w:rsidR="008B2C4B" w:rsidRPr="00E21AF6" w:rsidRDefault="008B2C4B" w:rsidP="008B2C4B">
      <w:pPr>
        <w:spacing w:line="276" w:lineRule="auto"/>
        <w:jc w:val="both"/>
        <w:rPr>
          <w:rFonts w:ascii="Montserrat" w:hAnsi="Montserrat" w:cs="Arial"/>
          <w:b/>
        </w:rPr>
      </w:pPr>
    </w:p>
    <w:p w14:paraId="2E7F322D" w14:textId="77777777" w:rsidR="008B2C4B" w:rsidRPr="00E21AF6" w:rsidRDefault="008B2C4B" w:rsidP="008B2C4B">
      <w:pPr>
        <w:spacing w:line="276" w:lineRule="auto"/>
        <w:jc w:val="both"/>
        <w:rPr>
          <w:rFonts w:ascii="Montserrat" w:hAnsi="Montserrat" w:cs="Arial"/>
          <w:b/>
        </w:rPr>
      </w:pPr>
    </w:p>
    <w:p w14:paraId="60B4A88F" w14:textId="77777777" w:rsidR="008B2C4B" w:rsidRPr="00E21AF6" w:rsidRDefault="008B2C4B" w:rsidP="008B2C4B">
      <w:pPr>
        <w:spacing w:line="276" w:lineRule="auto"/>
        <w:jc w:val="both"/>
        <w:rPr>
          <w:rFonts w:ascii="Montserrat" w:hAnsi="Montserrat" w:cs="Arial"/>
          <w:b/>
        </w:rPr>
      </w:pPr>
    </w:p>
    <w:p w14:paraId="0DB36958" w14:textId="77777777" w:rsidR="008B2C4B" w:rsidRPr="00E21AF6" w:rsidRDefault="008B2C4B" w:rsidP="008B2C4B">
      <w:pPr>
        <w:spacing w:line="276" w:lineRule="auto"/>
        <w:jc w:val="both"/>
        <w:rPr>
          <w:rFonts w:ascii="Montserrat" w:hAnsi="Montserrat" w:cs="Arial"/>
          <w:b/>
        </w:rPr>
      </w:pPr>
    </w:p>
    <w:p w14:paraId="36DCFDF5" w14:textId="77777777" w:rsidR="008B2C4B" w:rsidRPr="00E21AF6" w:rsidRDefault="008B2C4B" w:rsidP="008B2C4B">
      <w:pPr>
        <w:spacing w:line="276" w:lineRule="auto"/>
        <w:jc w:val="both"/>
        <w:rPr>
          <w:rFonts w:ascii="Montserrat" w:hAnsi="Montserrat" w:cs="Arial"/>
          <w:b/>
        </w:rPr>
      </w:pPr>
    </w:p>
    <w:p w14:paraId="51286FB0" w14:textId="77777777" w:rsidR="008B2C4B" w:rsidRPr="00E21AF6" w:rsidRDefault="008B2C4B" w:rsidP="008B2C4B">
      <w:pPr>
        <w:spacing w:line="276" w:lineRule="auto"/>
        <w:jc w:val="both"/>
        <w:rPr>
          <w:rFonts w:ascii="Montserrat" w:hAnsi="Montserrat" w:cs="Arial"/>
          <w:b/>
        </w:rPr>
      </w:pPr>
      <w:bookmarkStart w:id="0" w:name="_GoBack"/>
      <w:bookmarkEnd w:id="0"/>
    </w:p>
    <w:p w14:paraId="0A2665C2" w14:textId="77777777" w:rsidR="008B2C4B" w:rsidRDefault="008B2C4B" w:rsidP="008B2C4B">
      <w:pPr>
        <w:spacing w:line="276" w:lineRule="auto"/>
        <w:jc w:val="both"/>
        <w:rPr>
          <w:rFonts w:ascii="Montserrat" w:hAnsi="Montserrat" w:cs="Arial"/>
          <w:b/>
        </w:rPr>
      </w:pPr>
    </w:p>
    <w:p w14:paraId="7E1A7B85" w14:textId="77777777" w:rsidR="008B2C4B" w:rsidRDefault="008B2C4B" w:rsidP="008B2C4B">
      <w:pPr>
        <w:spacing w:line="276" w:lineRule="auto"/>
        <w:jc w:val="both"/>
        <w:rPr>
          <w:rFonts w:ascii="Montserrat" w:hAnsi="Montserrat" w:cs="Arial"/>
          <w:b/>
        </w:rPr>
      </w:pPr>
    </w:p>
    <w:p w14:paraId="5901986C" w14:textId="7C0AA35D" w:rsidR="008B2C4B" w:rsidRPr="00FA42BB" w:rsidRDefault="008B2C4B" w:rsidP="008B2C4B">
      <w:pPr>
        <w:spacing w:line="276" w:lineRule="auto"/>
        <w:jc w:val="both"/>
        <w:rPr>
          <w:rFonts w:ascii="Montserrat" w:hAnsi="Montserrat" w:cs="Arial"/>
        </w:rPr>
      </w:pPr>
      <w:r w:rsidRPr="00FA42BB">
        <w:rPr>
          <w:rFonts w:ascii="Montserrat" w:hAnsi="Montserrat" w:cs="Arial"/>
        </w:rPr>
        <w:t>Nota</w:t>
      </w:r>
      <w:r>
        <w:rPr>
          <w:rFonts w:ascii="Montserrat" w:hAnsi="Montserrat" w:cs="Arial"/>
        </w:rPr>
        <w:t xml:space="preserve">: </w:t>
      </w:r>
      <w:r w:rsidRPr="00FA42BB">
        <w:rPr>
          <w:rFonts w:ascii="Montserrat" w:hAnsi="Montserrat" w:cs="Arial"/>
        </w:rPr>
        <w:t>Queda incluida la relación de series documentales con valor documental, vigencia documental, plazos de conservación y técnica de selección.</w:t>
      </w:r>
      <w:r>
        <w:rPr>
          <w:rFonts w:ascii="Montserrat" w:hAnsi="Montserrat" w:cs="Arial"/>
        </w:rPr>
        <w:t xml:space="preserve"> Hoja de cierre con firma del Coordinador de Archivo y leyenda así como las Fichas técnicas d</w:t>
      </w:r>
      <w:r w:rsidR="00746CB4">
        <w:rPr>
          <w:rFonts w:ascii="Montserrat" w:hAnsi="Montserrat" w:cs="Arial"/>
        </w:rPr>
        <w:t>e Valoración Documental (anexo b</w:t>
      </w:r>
      <w:r>
        <w:rPr>
          <w:rFonts w:ascii="Montserrat" w:hAnsi="Montserrat" w:cs="Arial"/>
        </w:rPr>
        <w:t xml:space="preserve">). Además el Listado de documentos de comprobación  Administrativa Inmediata (DACI) después de la Hoja de Cierre. </w:t>
      </w:r>
    </w:p>
    <w:p w14:paraId="2D4151DC" w14:textId="77777777" w:rsidR="008B2C4B" w:rsidRPr="00E21AF6" w:rsidRDefault="008B2C4B" w:rsidP="008B2C4B">
      <w:pPr>
        <w:spacing w:line="276" w:lineRule="auto"/>
        <w:jc w:val="both"/>
        <w:rPr>
          <w:rFonts w:ascii="Montserrat" w:hAnsi="Montserrat" w:cs="Arial"/>
          <w:b/>
        </w:rPr>
      </w:pPr>
    </w:p>
    <w:p w14:paraId="3DEE2A9B" w14:textId="77777777" w:rsidR="008B2C4B" w:rsidRPr="00E21AF6" w:rsidRDefault="008B2C4B" w:rsidP="008B2C4B">
      <w:pPr>
        <w:spacing w:line="276" w:lineRule="auto"/>
        <w:jc w:val="both"/>
        <w:rPr>
          <w:rFonts w:ascii="Montserrat" w:hAnsi="Montserrat" w:cs="Arial"/>
          <w:b/>
        </w:rPr>
      </w:pPr>
    </w:p>
    <w:p w14:paraId="74E5534C" w14:textId="77777777" w:rsidR="008B2C4B" w:rsidRPr="00E21AF6" w:rsidRDefault="008B2C4B" w:rsidP="008B2C4B">
      <w:pPr>
        <w:spacing w:line="276" w:lineRule="auto"/>
        <w:jc w:val="both"/>
        <w:rPr>
          <w:rFonts w:ascii="Montserrat" w:hAnsi="Montserrat" w:cs="Arial"/>
          <w:b/>
        </w:rPr>
      </w:pPr>
    </w:p>
    <w:p w14:paraId="1CB98665" w14:textId="62066DB3" w:rsidR="008B2C4B" w:rsidRPr="00E21AF6" w:rsidRDefault="008B2C4B" w:rsidP="008B2C4B">
      <w:pPr>
        <w:spacing w:line="276" w:lineRule="auto"/>
        <w:jc w:val="both"/>
        <w:rPr>
          <w:rFonts w:ascii="Montserrat" w:hAnsi="Montserrat" w:cs="Arial"/>
          <w:b/>
        </w:rPr>
      </w:pPr>
    </w:p>
    <w:p w14:paraId="146586DE" w14:textId="2BAB4485" w:rsidR="008B2C4B" w:rsidRDefault="008B2C4B" w:rsidP="008B2C4B">
      <w:pPr>
        <w:spacing w:line="276" w:lineRule="auto"/>
        <w:jc w:val="both"/>
        <w:rPr>
          <w:rFonts w:ascii="Montserrat" w:hAnsi="Montserrat" w:cs="Arial"/>
          <w:b/>
        </w:rPr>
      </w:pPr>
    </w:p>
    <w:p w14:paraId="15F3B2A4" w14:textId="77777777" w:rsidR="008B2C4B" w:rsidRDefault="008B2C4B" w:rsidP="008B2C4B">
      <w:pPr>
        <w:spacing w:line="276" w:lineRule="auto"/>
        <w:jc w:val="both"/>
        <w:rPr>
          <w:rFonts w:ascii="Montserrat" w:hAnsi="Montserrat" w:cs="Arial"/>
          <w:b/>
        </w:rPr>
      </w:pPr>
    </w:p>
    <w:p w14:paraId="4118F5B3" w14:textId="77777777" w:rsidR="008B2C4B" w:rsidRDefault="008B2C4B" w:rsidP="008B2C4B">
      <w:pPr>
        <w:spacing w:line="276" w:lineRule="auto"/>
        <w:jc w:val="both"/>
        <w:rPr>
          <w:rFonts w:ascii="Montserrat" w:hAnsi="Montserrat" w:cs="Arial"/>
          <w:b/>
        </w:rPr>
      </w:pPr>
    </w:p>
    <w:p w14:paraId="7596AFBD" w14:textId="77777777" w:rsidR="008B2C4B" w:rsidRDefault="008B2C4B" w:rsidP="008B2C4B">
      <w:pPr>
        <w:spacing w:line="276" w:lineRule="auto"/>
        <w:jc w:val="both"/>
        <w:rPr>
          <w:rFonts w:ascii="Montserrat" w:hAnsi="Montserrat" w:cs="Arial"/>
          <w:b/>
        </w:rPr>
      </w:pPr>
    </w:p>
    <w:p w14:paraId="30E0CC17" w14:textId="647069A5" w:rsidR="008B2C4B" w:rsidRPr="00E21AF6" w:rsidRDefault="008B2C4B" w:rsidP="008B2C4B">
      <w:pPr>
        <w:spacing w:line="276" w:lineRule="auto"/>
        <w:jc w:val="both"/>
        <w:rPr>
          <w:rFonts w:ascii="Montserrat" w:hAnsi="Montserrat" w:cs="Arial"/>
          <w:b/>
        </w:rPr>
      </w:pPr>
    </w:p>
    <w:p w14:paraId="3B024D85" w14:textId="4791DC25" w:rsidR="008B2C4B" w:rsidRDefault="008B2C4B" w:rsidP="008B2C4B">
      <w:pPr>
        <w:spacing w:line="276" w:lineRule="auto"/>
        <w:jc w:val="both"/>
        <w:rPr>
          <w:rFonts w:ascii="Montserrat" w:hAnsi="Montserrat" w:cs="Arial"/>
          <w:b/>
        </w:rPr>
      </w:pPr>
    </w:p>
    <w:p w14:paraId="6264C5E0" w14:textId="77777777" w:rsidR="008B2C4B" w:rsidRDefault="008B2C4B" w:rsidP="008B2C4B">
      <w:pPr>
        <w:spacing w:line="276" w:lineRule="auto"/>
        <w:jc w:val="both"/>
        <w:rPr>
          <w:rFonts w:ascii="Montserrat" w:hAnsi="Montserrat" w:cs="Arial"/>
          <w:b/>
        </w:rPr>
      </w:pPr>
    </w:p>
    <w:p w14:paraId="4F08050E" w14:textId="77777777" w:rsidR="008B2C4B" w:rsidRPr="00E21AF6" w:rsidRDefault="008B2C4B" w:rsidP="008B2C4B">
      <w:pPr>
        <w:spacing w:line="276" w:lineRule="auto"/>
        <w:jc w:val="both"/>
        <w:rPr>
          <w:rFonts w:ascii="Montserrat" w:hAnsi="Montserrat" w:cs="Arial"/>
          <w:b/>
        </w:rPr>
      </w:pPr>
    </w:p>
    <w:p w14:paraId="01B6CC65" w14:textId="41B76549" w:rsidR="008B2C4B" w:rsidRPr="00E21AF6" w:rsidRDefault="008B2C4B" w:rsidP="008B2C4B">
      <w:pPr>
        <w:spacing w:line="276" w:lineRule="auto"/>
        <w:jc w:val="both"/>
        <w:rPr>
          <w:rFonts w:ascii="Montserrat" w:hAnsi="Montserrat" w:cs="Arial"/>
          <w:b/>
        </w:rPr>
      </w:pPr>
    </w:p>
    <w:p w14:paraId="5CCBFE27" w14:textId="33B5864D" w:rsidR="008B2C4B" w:rsidRPr="00E21AF6" w:rsidRDefault="008B2C4B" w:rsidP="008B2C4B">
      <w:pPr>
        <w:spacing w:line="276" w:lineRule="auto"/>
        <w:jc w:val="both"/>
        <w:rPr>
          <w:rFonts w:ascii="Montserrat" w:hAnsi="Montserrat" w:cs="Arial"/>
          <w:b/>
        </w:rPr>
      </w:pPr>
    </w:p>
    <w:p w14:paraId="18E2189B" w14:textId="77777777" w:rsidR="008B2C4B" w:rsidRDefault="008B2C4B" w:rsidP="008B2C4B">
      <w:pPr>
        <w:spacing w:line="276" w:lineRule="auto"/>
        <w:jc w:val="both"/>
        <w:rPr>
          <w:rFonts w:ascii="Montserrat" w:hAnsi="Montserrat" w:cs="Arial"/>
          <w:b/>
        </w:rPr>
      </w:pPr>
    </w:p>
    <w:p w14:paraId="34D6B525" w14:textId="77777777" w:rsidR="008B2C4B" w:rsidRDefault="008B2C4B" w:rsidP="008B2C4B">
      <w:pPr>
        <w:spacing w:line="276" w:lineRule="auto"/>
        <w:jc w:val="both"/>
        <w:rPr>
          <w:rFonts w:ascii="Montserrat" w:hAnsi="Montserrat" w:cs="Arial"/>
          <w:b/>
        </w:rPr>
      </w:pPr>
    </w:p>
    <w:p w14:paraId="2BF0272E" w14:textId="77777777" w:rsidR="008B2C4B" w:rsidRDefault="008B2C4B" w:rsidP="008B2C4B">
      <w:pPr>
        <w:spacing w:line="276" w:lineRule="auto"/>
        <w:jc w:val="both"/>
        <w:rPr>
          <w:rFonts w:ascii="Montserrat" w:hAnsi="Montserrat" w:cs="Arial"/>
          <w:b/>
        </w:rPr>
      </w:pPr>
    </w:p>
    <w:p w14:paraId="371BE847" w14:textId="77777777" w:rsidR="008B2C4B" w:rsidRDefault="008B2C4B" w:rsidP="008B2C4B">
      <w:pPr>
        <w:spacing w:line="276" w:lineRule="auto"/>
        <w:jc w:val="both"/>
        <w:rPr>
          <w:rFonts w:ascii="Montserrat" w:hAnsi="Montserrat" w:cs="Arial"/>
          <w:b/>
        </w:rPr>
      </w:pPr>
    </w:p>
    <w:p w14:paraId="44AABA18" w14:textId="77777777" w:rsidR="008B2C4B" w:rsidRPr="00E21AF6" w:rsidRDefault="008B2C4B" w:rsidP="008B2C4B">
      <w:pPr>
        <w:spacing w:line="276" w:lineRule="auto"/>
        <w:jc w:val="both"/>
        <w:rPr>
          <w:rFonts w:ascii="Montserrat" w:hAnsi="Montserrat" w:cs="Arial"/>
          <w:b/>
        </w:rPr>
      </w:pPr>
    </w:p>
    <w:p w14:paraId="64B1FD70" w14:textId="77777777" w:rsidR="008B2C4B" w:rsidRDefault="008B2C4B" w:rsidP="008B2C4B">
      <w:pPr>
        <w:spacing w:line="276" w:lineRule="auto"/>
        <w:jc w:val="both"/>
        <w:rPr>
          <w:rFonts w:ascii="Montserrat" w:hAnsi="Montserrat" w:cs="Arial"/>
          <w:b/>
          <w:sz w:val="36"/>
          <w:szCs w:val="36"/>
        </w:rPr>
      </w:pPr>
    </w:p>
    <w:p w14:paraId="1B549FE9" w14:textId="55EDF736" w:rsidR="008B2C4B" w:rsidRDefault="008B2C4B" w:rsidP="008B2C4B">
      <w:pPr>
        <w:spacing w:line="276" w:lineRule="auto"/>
        <w:jc w:val="both"/>
        <w:rPr>
          <w:rFonts w:ascii="Montserrat" w:hAnsi="Montserrat" w:cs="Arial"/>
          <w:b/>
          <w:sz w:val="36"/>
          <w:szCs w:val="36"/>
        </w:rPr>
      </w:pPr>
    </w:p>
    <w:p w14:paraId="1887688A" w14:textId="2531B826" w:rsidR="008B2C4B" w:rsidRDefault="008B2C4B" w:rsidP="008B2C4B">
      <w:pPr>
        <w:spacing w:line="276" w:lineRule="auto"/>
        <w:jc w:val="both"/>
        <w:rPr>
          <w:rFonts w:ascii="Montserrat" w:hAnsi="Montserrat" w:cs="Arial"/>
          <w:b/>
          <w:sz w:val="36"/>
          <w:szCs w:val="36"/>
        </w:rPr>
      </w:pPr>
    </w:p>
    <w:p w14:paraId="1DC24722" w14:textId="77777777" w:rsidR="008B2C4B" w:rsidRPr="00E21AF6" w:rsidRDefault="008B2C4B" w:rsidP="008B2C4B">
      <w:pPr>
        <w:spacing w:line="276" w:lineRule="auto"/>
        <w:jc w:val="both"/>
        <w:rPr>
          <w:rFonts w:ascii="Montserrat" w:hAnsi="Montserrat" w:cs="Arial"/>
          <w:b/>
          <w:sz w:val="36"/>
          <w:szCs w:val="36"/>
        </w:rPr>
      </w:pPr>
    </w:p>
    <w:p w14:paraId="412FA464" w14:textId="77777777" w:rsidR="008B2C4B" w:rsidRPr="00E21AF6" w:rsidRDefault="008B2C4B" w:rsidP="008B2C4B">
      <w:pPr>
        <w:spacing w:line="276" w:lineRule="auto"/>
        <w:jc w:val="both"/>
        <w:rPr>
          <w:rFonts w:ascii="Montserrat" w:hAnsi="Montserrat" w:cs="Arial"/>
          <w:b/>
          <w:sz w:val="36"/>
          <w:szCs w:val="36"/>
        </w:rPr>
      </w:pPr>
    </w:p>
    <w:p w14:paraId="5BC25D47" w14:textId="7F7241FF" w:rsidR="008B2C4B" w:rsidRDefault="008B2C4B" w:rsidP="008B2C4B">
      <w:pPr>
        <w:spacing w:line="276" w:lineRule="auto"/>
        <w:jc w:val="both"/>
        <w:rPr>
          <w:rFonts w:ascii="Montserrat" w:hAnsi="Montserrat" w:cs="Arial"/>
          <w:b/>
          <w:sz w:val="36"/>
          <w:szCs w:val="36"/>
        </w:rPr>
      </w:pPr>
    </w:p>
    <w:p w14:paraId="4AE066B4" w14:textId="77777777" w:rsidR="00F86A32" w:rsidRDefault="00F86A32" w:rsidP="008B2C4B">
      <w:pPr>
        <w:spacing w:line="276" w:lineRule="auto"/>
        <w:jc w:val="both"/>
        <w:rPr>
          <w:rFonts w:ascii="Montserrat" w:hAnsi="Montserrat" w:cs="Arial"/>
          <w:b/>
          <w:sz w:val="36"/>
          <w:szCs w:val="36"/>
        </w:rPr>
      </w:pPr>
    </w:p>
    <w:p w14:paraId="1DD0D997" w14:textId="77777777" w:rsidR="00F86A32" w:rsidRDefault="00F86A32" w:rsidP="008B2C4B">
      <w:pPr>
        <w:spacing w:line="276" w:lineRule="auto"/>
        <w:jc w:val="both"/>
        <w:rPr>
          <w:rFonts w:ascii="Montserrat" w:hAnsi="Montserrat" w:cs="Arial"/>
          <w:b/>
          <w:sz w:val="36"/>
          <w:szCs w:val="36"/>
        </w:rPr>
      </w:pPr>
    </w:p>
    <w:p w14:paraId="7038334B" w14:textId="77777777" w:rsidR="00F86A32" w:rsidRDefault="00F86A32" w:rsidP="008B2C4B">
      <w:pPr>
        <w:spacing w:line="276" w:lineRule="auto"/>
        <w:jc w:val="both"/>
        <w:rPr>
          <w:rFonts w:ascii="Montserrat" w:hAnsi="Montserrat" w:cs="Arial"/>
          <w:b/>
          <w:sz w:val="36"/>
          <w:szCs w:val="36"/>
        </w:rPr>
      </w:pPr>
    </w:p>
    <w:p w14:paraId="3714C25A" w14:textId="77777777" w:rsidR="00F86A32" w:rsidRDefault="00F86A32" w:rsidP="008B2C4B">
      <w:pPr>
        <w:spacing w:line="276" w:lineRule="auto"/>
        <w:jc w:val="both"/>
        <w:rPr>
          <w:rFonts w:ascii="Montserrat" w:hAnsi="Montserrat" w:cs="Arial"/>
          <w:b/>
          <w:sz w:val="36"/>
          <w:szCs w:val="36"/>
        </w:rPr>
      </w:pPr>
    </w:p>
    <w:p w14:paraId="3270C525" w14:textId="77777777" w:rsidR="00F86A32" w:rsidRDefault="00F86A32" w:rsidP="008B2C4B">
      <w:pPr>
        <w:spacing w:line="276" w:lineRule="auto"/>
        <w:jc w:val="both"/>
        <w:rPr>
          <w:rFonts w:ascii="Montserrat" w:hAnsi="Montserrat" w:cs="Arial"/>
          <w:b/>
          <w:sz w:val="36"/>
          <w:szCs w:val="36"/>
        </w:rPr>
      </w:pPr>
    </w:p>
    <w:p w14:paraId="2B47FD1A" w14:textId="77777777" w:rsidR="00F86A32" w:rsidRDefault="00F86A32" w:rsidP="008B2C4B">
      <w:pPr>
        <w:spacing w:line="276" w:lineRule="auto"/>
        <w:jc w:val="both"/>
        <w:rPr>
          <w:rFonts w:ascii="Montserrat" w:hAnsi="Montserrat" w:cs="Arial"/>
          <w:b/>
          <w:sz w:val="36"/>
          <w:szCs w:val="36"/>
        </w:rPr>
      </w:pPr>
    </w:p>
    <w:p w14:paraId="03C58E10" w14:textId="77777777" w:rsidR="00F86A32" w:rsidRDefault="00F86A32" w:rsidP="008B2C4B">
      <w:pPr>
        <w:spacing w:line="276" w:lineRule="auto"/>
        <w:jc w:val="both"/>
        <w:rPr>
          <w:rFonts w:ascii="Montserrat" w:hAnsi="Montserrat" w:cs="Arial"/>
          <w:b/>
          <w:sz w:val="36"/>
          <w:szCs w:val="36"/>
        </w:rPr>
      </w:pPr>
    </w:p>
    <w:p w14:paraId="4CE7B774" w14:textId="77777777" w:rsidR="00F86A32" w:rsidRDefault="00F86A32" w:rsidP="008B2C4B">
      <w:pPr>
        <w:spacing w:line="276" w:lineRule="auto"/>
        <w:jc w:val="both"/>
        <w:rPr>
          <w:rFonts w:ascii="Montserrat" w:hAnsi="Montserrat" w:cs="Arial"/>
          <w:b/>
          <w:sz w:val="36"/>
          <w:szCs w:val="36"/>
        </w:rPr>
      </w:pPr>
    </w:p>
    <w:p w14:paraId="7075CD75" w14:textId="77777777" w:rsidR="00F86A32" w:rsidRDefault="00F86A32" w:rsidP="008B2C4B">
      <w:pPr>
        <w:spacing w:line="276" w:lineRule="auto"/>
        <w:jc w:val="both"/>
        <w:rPr>
          <w:rFonts w:ascii="Montserrat" w:hAnsi="Montserrat" w:cs="Arial"/>
          <w:b/>
          <w:sz w:val="36"/>
          <w:szCs w:val="36"/>
        </w:rPr>
      </w:pPr>
    </w:p>
    <w:p w14:paraId="7257E60E" w14:textId="77777777" w:rsidR="00F86A32" w:rsidRDefault="00F86A32" w:rsidP="008B2C4B">
      <w:pPr>
        <w:spacing w:line="276" w:lineRule="auto"/>
        <w:jc w:val="both"/>
        <w:rPr>
          <w:rFonts w:ascii="Montserrat" w:hAnsi="Montserrat" w:cs="Arial"/>
          <w:b/>
          <w:sz w:val="36"/>
          <w:szCs w:val="36"/>
        </w:rPr>
      </w:pPr>
    </w:p>
    <w:p w14:paraId="31219E4C" w14:textId="77777777" w:rsidR="00F86A32" w:rsidRDefault="00F86A32" w:rsidP="008B2C4B">
      <w:pPr>
        <w:spacing w:line="276" w:lineRule="auto"/>
        <w:jc w:val="both"/>
        <w:rPr>
          <w:rFonts w:ascii="Montserrat" w:hAnsi="Montserrat" w:cs="Arial"/>
          <w:b/>
          <w:sz w:val="36"/>
          <w:szCs w:val="36"/>
        </w:rPr>
      </w:pPr>
    </w:p>
    <w:p w14:paraId="71C2A325" w14:textId="77777777" w:rsidR="00F86A32" w:rsidRDefault="00F86A32" w:rsidP="008B2C4B">
      <w:pPr>
        <w:spacing w:line="276" w:lineRule="auto"/>
        <w:jc w:val="both"/>
        <w:rPr>
          <w:rFonts w:ascii="Montserrat" w:hAnsi="Montserrat" w:cs="Arial"/>
          <w:b/>
          <w:sz w:val="36"/>
          <w:szCs w:val="36"/>
        </w:rPr>
      </w:pPr>
    </w:p>
    <w:p w14:paraId="52F9C4F7" w14:textId="77777777" w:rsidR="00F86A32" w:rsidRDefault="00F86A32" w:rsidP="008B2C4B">
      <w:pPr>
        <w:spacing w:line="276" w:lineRule="auto"/>
        <w:jc w:val="both"/>
        <w:rPr>
          <w:rFonts w:ascii="Montserrat" w:hAnsi="Montserrat" w:cs="Arial"/>
          <w:b/>
          <w:sz w:val="36"/>
          <w:szCs w:val="36"/>
        </w:rPr>
      </w:pPr>
    </w:p>
    <w:p w14:paraId="530621C1" w14:textId="77777777" w:rsidR="00F86A32" w:rsidRDefault="00F86A32" w:rsidP="008B2C4B">
      <w:pPr>
        <w:spacing w:line="276" w:lineRule="auto"/>
        <w:jc w:val="both"/>
        <w:rPr>
          <w:rFonts w:ascii="Montserrat" w:hAnsi="Montserrat" w:cs="Arial"/>
          <w:b/>
          <w:sz w:val="36"/>
          <w:szCs w:val="36"/>
        </w:rPr>
      </w:pPr>
    </w:p>
    <w:p w14:paraId="2D49C3C7" w14:textId="77777777" w:rsidR="00F86A32" w:rsidRDefault="00F86A32" w:rsidP="008B2C4B">
      <w:pPr>
        <w:spacing w:line="276" w:lineRule="auto"/>
        <w:jc w:val="both"/>
        <w:rPr>
          <w:rFonts w:ascii="Montserrat" w:hAnsi="Montserrat" w:cs="Arial"/>
          <w:b/>
          <w:sz w:val="36"/>
          <w:szCs w:val="36"/>
        </w:rPr>
      </w:pPr>
    </w:p>
    <w:p w14:paraId="01E87AE5" w14:textId="77777777" w:rsidR="00F86A32" w:rsidRDefault="00F86A32" w:rsidP="008B2C4B">
      <w:pPr>
        <w:spacing w:line="276" w:lineRule="auto"/>
        <w:jc w:val="both"/>
        <w:rPr>
          <w:rFonts w:ascii="Montserrat" w:hAnsi="Montserrat" w:cs="Arial"/>
          <w:b/>
          <w:sz w:val="36"/>
          <w:szCs w:val="36"/>
        </w:rPr>
      </w:pPr>
    </w:p>
    <w:p w14:paraId="4EBF4F40" w14:textId="77777777" w:rsidR="00F86A32" w:rsidRDefault="00F86A32" w:rsidP="008B2C4B">
      <w:pPr>
        <w:spacing w:line="276" w:lineRule="auto"/>
        <w:jc w:val="both"/>
        <w:rPr>
          <w:rFonts w:ascii="Montserrat" w:hAnsi="Montserrat" w:cs="Arial"/>
          <w:b/>
          <w:sz w:val="36"/>
          <w:szCs w:val="36"/>
        </w:rPr>
      </w:pPr>
    </w:p>
    <w:p w14:paraId="1C501C9A" w14:textId="77777777" w:rsidR="00F86A32" w:rsidRDefault="00F86A32" w:rsidP="008B2C4B">
      <w:pPr>
        <w:spacing w:line="276" w:lineRule="auto"/>
        <w:jc w:val="both"/>
        <w:rPr>
          <w:rFonts w:ascii="Montserrat" w:hAnsi="Montserrat" w:cs="Arial"/>
          <w:b/>
          <w:sz w:val="36"/>
          <w:szCs w:val="36"/>
        </w:rPr>
      </w:pPr>
    </w:p>
    <w:p w14:paraId="4865FBF6" w14:textId="77777777" w:rsidR="00F86A32" w:rsidRDefault="00F86A32" w:rsidP="008B2C4B">
      <w:pPr>
        <w:spacing w:line="276" w:lineRule="auto"/>
        <w:jc w:val="both"/>
        <w:rPr>
          <w:rFonts w:ascii="Montserrat" w:hAnsi="Montserrat" w:cs="Arial"/>
          <w:b/>
          <w:sz w:val="36"/>
          <w:szCs w:val="36"/>
        </w:rPr>
      </w:pPr>
    </w:p>
    <w:p w14:paraId="0B7FF92B" w14:textId="77777777" w:rsidR="00F86A32" w:rsidRDefault="00F86A32" w:rsidP="008B2C4B">
      <w:pPr>
        <w:spacing w:line="276" w:lineRule="auto"/>
        <w:jc w:val="both"/>
        <w:rPr>
          <w:rFonts w:ascii="Montserrat" w:hAnsi="Montserrat" w:cs="Arial"/>
          <w:b/>
          <w:sz w:val="36"/>
          <w:szCs w:val="36"/>
        </w:rPr>
      </w:pPr>
    </w:p>
    <w:p w14:paraId="47869035" w14:textId="77777777" w:rsidR="00F86A32" w:rsidRDefault="00F86A32" w:rsidP="008B2C4B">
      <w:pPr>
        <w:spacing w:line="276" w:lineRule="auto"/>
        <w:jc w:val="both"/>
        <w:rPr>
          <w:rFonts w:ascii="Montserrat" w:hAnsi="Montserrat" w:cs="Arial"/>
          <w:b/>
          <w:sz w:val="36"/>
          <w:szCs w:val="36"/>
        </w:rPr>
      </w:pPr>
    </w:p>
    <w:p w14:paraId="105713D4" w14:textId="77777777" w:rsidR="00F86A32" w:rsidRDefault="00F86A32" w:rsidP="008B2C4B">
      <w:pPr>
        <w:spacing w:line="276" w:lineRule="auto"/>
        <w:jc w:val="both"/>
        <w:rPr>
          <w:rFonts w:ascii="Montserrat" w:hAnsi="Montserrat" w:cs="Arial"/>
          <w:b/>
          <w:sz w:val="36"/>
          <w:szCs w:val="36"/>
        </w:rPr>
      </w:pPr>
    </w:p>
    <w:p w14:paraId="77A065EF" w14:textId="77777777" w:rsidR="00F86A32" w:rsidRDefault="00F86A32" w:rsidP="008B2C4B">
      <w:pPr>
        <w:spacing w:line="276" w:lineRule="auto"/>
        <w:jc w:val="both"/>
        <w:rPr>
          <w:rFonts w:ascii="Montserrat" w:hAnsi="Montserrat" w:cs="Arial"/>
          <w:b/>
          <w:sz w:val="36"/>
          <w:szCs w:val="36"/>
        </w:rPr>
      </w:pPr>
    </w:p>
    <w:p w14:paraId="5F736B52" w14:textId="77777777" w:rsidR="00F86A32" w:rsidRDefault="00F86A32" w:rsidP="008B2C4B">
      <w:pPr>
        <w:spacing w:line="276" w:lineRule="auto"/>
        <w:jc w:val="both"/>
        <w:rPr>
          <w:rFonts w:ascii="Montserrat" w:hAnsi="Montserrat" w:cs="Arial"/>
          <w:b/>
          <w:sz w:val="36"/>
          <w:szCs w:val="36"/>
        </w:rPr>
      </w:pPr>
    </w:p>
    <w:p w14:paraId="69E91F66" w14:textId="77777777" w:rsidR="00F86A32" w:rsidRDefault="00F86A32" w:rsidP="008B2C4B">
      <w:pPr>
        <w:spacing w:line="276" w:lineRule="auto"/>
        <w:jc w:val="both"/>
        <w:rPr>
          <w:rFonts w:ascii="Montserrat" w:hAnsi="Montserrat" w:cs="Arial"/>
          <w:b/>
          <w:sz w:val="36"/>
          <w:szCs w:val="36"/>
        </w:rPr>
      </w:pPr>
    </w:p>
    <w:p w14:paraId="2F667A80" w14:textId="77777777" w:rsidR="00F86A32" w:rsidRDefault="00F86A32" w:rsidP="008B2C4B">
      <w:pPr>
        <w:spacing w:line="276" w:lineRule="auto"/>
        <w:jc w:val="both"/>
        <w:rPr>
          <w:rFonts w:ascii="Montserrat" w:hAnsi="Montserrat" w:cs="Arial"/>
          <w:b/>
          <w:sz w:val="36"/>
          <w:szCs w:val="36"/>
        </w:rPr>
      </w:pPr>
    </w:p>
    <w:p w14:paraId="0976504D" w14:textId="77777777" w:rsidR="00F86A32" w:rsidRDefault="00F86A32" w:rsidP="008B2C4B">
      <w:pPr>
        <w:spacing w:line="276" w:lineRule="auto"/>
        <w:jc w:val="both"/>
        <w:rPr>
          <w:rFonts w:ascii="Montserrat" w:hAnsi="Montserrat" w:cs="Arial"/>
          <w:b/>
          <w:sz w:val="36"/>
          <w:szCs w:val="36"/>
        </w:rPr>
      </w:pPr>
    </w:p>
    <w:p w14:paraId="1AF35E9C" w14:textId="77777777" w:rsidR="00F86A32" w:rsidRDefault="00F86A32" w:rsidP="008B2C4B">
      <w:pPr>
        <w:spacing w:line="276" w:lineRule="auto"/>
        <w:jc w:val="both"/>
        <w:rPr>
          <w:rFonts w:ascii="Montserrat" w:hAnsi="Montserrat" w:cs="Arial"/>
          <w:b/>
          <w:sz w:val="36"/>
          <w:szCs w:val="36"/>
        </w:rPr>
      </w:pPr>
    </w:p>
    <w:p w14:paraId="058148D6" w14:textId="77777777" w:rsidR="00F86A32" w:rsidRDefault="00F86A32" w:rsidP="008B2C4B">
      <w:pPr>
        <w:spacing w:line="276" w:lineRule="auto"/>
        <w:jc w:val="both"/>
        <w:rPr>
          <w:rFonts w:ascii="Montserrat" w:hAnsi="Montserrat" w:cs="Arial"/>
          <w:b/>
          <w:sz w:val="36"/>
          <w:szCs w:val="36"/>
        </w:rPr>
      </w:pPr>
    </w:p>
    <w:p w14:paraId="4BD3FC21" w14:textId="77777777" w:rsidR="00F86A32" w:rsidRDefault="00F86A32" w:rsidP="008B2C4B">
      <w:pPr>
        <w:spacing w:line="276" w:lineRule="auto"/>
        <w:jc w:val="both"/>
        <w:rPr>
          <w:rFonts w:ascii="Montserrat" w:hAnsi="Montserrat" w:cs="Arial"/>
          <w:b/>
          <w:sz w:val="36"/>
          <w:szCs w:val="36"/>
        </w:rPr>
      </w:pPr>
    </w:p>
    <w:p w14:paraId="1E7C5548" w14:textId="77777777" w:rsidR="00F86A32" w:rsidRDefault="00F86A32" w:rsidP="008B2C4B">
      <w:pPr>
        <w:spacing w:line="276" w:lineRule="auto"/>
        <w:jc w:val="both"/>
        <w:rPr>
          <w:rFonts w:ascii="Montserrat" w:hAnsi="Montserrat" w:cs="Arial"/>
          <w:b/>
          <w:sz w:val="36"/>
          <w:szCs w:val="36"/>
        </w:rPr>
      </w:pPr>
    </w:p>
    <w:p w14:paraId="22E07616" w14:textId="77777777" w:rsidR="00F86A32" w:rsidRDefault="00F86A32" w:rsidP="008B2C4B">
      <w:pPr>
        <w:spacing w:line="276" w:lineRule="auto"/>
        <w:jc w:val="both"/>
        <w:rPr>
          <w:rFonts w:ascii="Montserrat" w:hAnsi="Montserrat" w:cs="Arial"/>
          <w:b/>
          <w:sz w:val="36"/>
          <w:szCs w:val="36"/>
        </w:rPr>
      </w:pPr>
    </w:p>
    <w:p w14:paraId="181EF60C" w14:textId="77777777" w:rsidR="00F86A32" w:rsidRDefault="00F86A32" w:rsidP="008B2C4B">
      <w:pPr>
        <w:spacing w:line="276" w:lineRule="auto"/>
        <w:jc w:val="both"/>
        <w:rPr>
          <w:rFonts w:ascii="Montserrat" w:hAnsi="Montserrat" w:cs="Arial"/>
          <w:b/>
          <w:sz w:val="36"/>
          <w:szCs w:val="36"/>
        </w:rPr>
      </w:pPr>
    </w:p>
    <w:p w14:paraId="76D1EBD8" w14:textId="77777777" w:rsidR="00F86A32" w:rsidRDefault="00F86A32" w:rsidP="008B2C4B">
      <w:pPr>
        <w:spacing w:line="276" w:lineRule="auto"/>
        <w:jc w:val="both"/>
        <w:rPr>
          <w:rFonts w:ascii="Montserrat" w:hAnsi="Montserrat" w:cs="Arial"/>
          <w:b/>
          <w:sz w:val="36"/>
          <w:szCs w:val="36"/>
        </w:rPr>
      </w:pPr>
    </w:p>
    <w:p w14:paraId="6E51B43A" w14:textId="77777777" w:rsidR="00F86A32" w:rsidRDefault="00F86A32" w:rsidP="008B2C4B">
      <w:pPr>
        <w:spacing w:line="276" w:lineRule="auto"/>
        <w:jc w:val="both"/>
        <w:rPr>
          <w:rFonts w:ascii="Montserrat" w:hAnsi="Montserrat" w:cs="Arial"/>
          <w:b/>
          <w:sz w:val="36"/>
          <w:szCs w:val="36"/>
        </w:rPr>
      </w:pPr>
    </w:p>
    <w:p w14:paraId="4F7C1187" w14:textId="77777777" w:rsidR="00F86A32" w:rsidRDefault="00F86A32" w:rsidP="008B2C4B">
      <w:pPr>
        <w:spacing w:line="276" w:lineRule="auto"/>
        <w:jc w:val="both"/>
        <w:rPr>
          <w:rFonts w:ascii="Montserrat" w:hAnsi="Montserrat" w:cs="Arial"/>
          <w:b/>
          <w:sz w:val="36"/>
          <w:szCs w:val="36"/>
        </w:rPr>
      </w:pPr>
    </w:p>
    <w:p w14:paraId="65B936A4" w14:textId="77777777" w:rsidR="00F86A32" w:rsidRDefault="00F86A32" w:rsidP="008B2C4B">
      <w:pPr>
        <w:spacing w:line="276" w:lineRule="auto"/>
        <w:jc w:val="both"/>
        <w:rPr>
          <w:rFonts w:ascii="Montserrat" w:hAnsi="Montserrat" w:cs="Arial"/>
          <w:b/>
          <w:sz w:val="36"/>
          <w:szCs w:val="36"/>
        </w:rPr>
      </w:pPr>
    </w:p>
    <w:p w14:paraId="0D72202D" w14:textId="77777777" w:rsidR="00F86A32" w:rsidRDefault="00F86A32" w:rsidP="008B2C4B">
      <w:pPr>
        <w:spacing w:line="276" w:lineRule="auto"/>
        <w:jc w:val="both"/>
        <w:rPr>
          <w:rFonts w:ascii="Montserrat" w:hAnsi="Montserrat" w:cs="Arial"/>
          <w:b/>
          <w:sz w:val="36"/>
          <w:szCs w:val="36"/>
        </w:rPr>
      </w:pPr>
    </w:p>
    <w:p w14:paraId="6E4915B8" w14:textId="77777777" w:rsidR="00F86A32" w:rsidRDefault="00F86A32" w:rsidP="008B2C4B">
      <w:pPr>
        <w:spacing w:line="276" w:lineRule="auto"/>
        <w:jc w:val="both"/>
        <w:rPr>
          <w:rFonts w:ascii="Montserrat" w:hAnsi="Montserrat" w:cs="Arial"/>
          <w:b/>
          <w:sz w:val="36"/>
          <w:szCs w:val="36"/>
        </w:rPr>
      </w:pPr>
    </w:p>
    <w:p w14:paraId="04D3169A" w14:textId="77777777" w:rsidR="00F86A32" w:rsidRDefault="00F86A32" w:rsidP="008B2C4B">
      <w:pPr>
        <w:spacing w:line="276" w:lineRule="auto"/>
        <w:jc w:val="both"/>
        <w:rPr>
          <w:rFonts w:ascii="Montserrat" w:hAnsi="Montserrat" w:cs="Arial"/>
          <w:b/>
          <w:sz w:val="36"/>
          <w:szCs w:val="36"/>
        </w:rPr>
      </w:pPr>
    </w:p>
    <w:p w14:paraId="3116D502" w14:textId="77777777" w:rsidR="00F86A32" w:rsidRDefault="00F86A32" w:rsidP="008B2C4B">
      <w:pPr>
        <w:spacing w:line="276" w:lineRule="auto"/>
        <w:jc w:val="both"/>
        <w:rPr>
          <w:rFonts w:ascii="Montserrat" w:hAnsi="Montserrat" w:cs="Arial"/>
          <w:b/>
          <w:sz w:val="36"/>
          <w:szCs w:val="36"/>
        </w:rPr>
      </w:pPr>
    </w:p>
    <w:p w14:paraId="53F67701" w14:textId="77777777" w:rsidR="00F86A32" w:rsidRDefault="00F86A32" w:rsidP="008B2C4B">
      <w:pPr>
        <w:spacing w:line="276" w:lineRule="auto"/>
        <w:jc w:val="both"/>
        <w:rPr>
          <w:rFonts w:ascii="Montserrat" w:hAnsi="Montserrat" w:cs="Arial"/>
          <w:b/>
          <w:sz w:val="36"/>
          <w:szCs w:val="36"/>
        </w:rPr>
      </w:pPr>
    </w:p>
    <w:p w14:paraId="314053EE" w14:textId="77777777" w:rsidR="00F86A32" w:rsidRDefault="00F86A32" w:rsidP="008B2C4B">
      <w:pPr>
        <w:spacing w:line="276" w:lineRule="auto"/>
        <w:jc w:val="both"/>
        <w:rPr>
          <w:rFonts w:ascii="Montserrat" w:hAnsi="Montserrat" w:cs="Arial"/>
          <w:b/>
          <w:sz w:val="36"/>
          <w:szCs w:val="36"/>
        </w:rPr>
      </w:pPr>
    </w:p>
    <w:p w14:paraId="0BE0A0E3" w14:textId="77777777" w:rsidR="00F86A32" w:rsidRDefault="00F86A32" w:rsidP="008B2C4B">
      <w:pPr>
        <w:spacing w:line="276" w:lineRule="auto"/>
        <w:jc w:val="both"/>
        <w:rPr>
          <w:rFonts w:ascii="Montserrat" w:hAnsi="Montserrat" w:cs="Arial"/>
          <w:b/>
          <w:sz w:val="36"/>
          <w:szCs w:val="36"/>
        </w:rPr>
      </w:pPr>
    </w:p>
    <w:p w14:paraId="4388EC9F" w14:textId="77777777" w:rsidR="00F86A32" w:rsidRDefault="00F86A32" w:rsidP="008B2C4B">
      <w:pPr>
        <w:spacing w:line="276" w:lineRule="auto"/>
        <w:jc w:val="both"/>
        <w:rPr>
          <w:rFonts w:ascii="Montserrat" w:hAnsi="Montserrat" w:cs="Arial"/>
          <w:b/>
          <w:sz w:val="36"/>
          <w:szCs w:val="36"/>
        </w:rPr>
      </w:pPr>
    </w:p>
    <w:p w14:paraId="76EA6687" w14:textId="77777777" w:rsidR="00F86A32" w:rsidRDefault="00F86A32" w:rsidP="008B2C4B">
      <w:pPr>
        <w:spacing w:line="276" w:lineRule="auto"/>
        <w:jc w:val="both"/>
        <w:rPr>
          <w:rFonts w:ascii="Montserrat" w:hAnsi="Montserrat" w:cs="Arial"/>
          <w:b/>
          <w:sz w:val="36"/>
          <w:szCs w:val="36"/>
        </w:rPr>
      </w:pPr>
    </w:p>
    <w:p w14:paraId="196C2FEC" w14:textId="77777777" w:rsidR="00F86A32" w:rsidRDefault="00F86A32" w:rsidP="008B2C4B">
      <w:pPr>
        <w:spacing w:line="276" w:lineRule="auto"/>
        <w:jc w:val="both"/>
        <w:rPr>
          <w:rFonts w:ascii="Montserrat" w:hAnsi="Montserrat" w:cs="Arial"/>
          <w:b/>
          <w:sz w:val="36"/>
          <w:szCs w:val="36"/>
        </w:rPr>
      </w:pPr>
    </w:p>
    <w:p w14:paraId="66773358" w14:textId="77777777" w:rsidR="00F86A32" w:rsidRDefault="00F86A32" w:rsidP="008B2C4B">
      <w:pPr>
        <w:spacing w:line="276" w:lineRule="auto"/>
        <w:jc w:val="both"/>
        <w:rPr>
          <w:rFonts w:ascii="Montserrat" w:hAnsi="Montserrat" w:cs="Arial"/>
          <w:b/>
          <w:sz w:val="36"/>
          <w:szCs w:val="36"/>
        </w:rPr>
      </w:pPr>
    </w:p>
    <w:p w14:paraId="05F9A32B" w14:textId="77777777" w:rsidR="00F86A32" w:rsidRDefault="00F86A32" w:rsidP="008B2C4B">
      <w:pPr>
        <w:spacing w:line="276" w:lineRule="auto"/>
        <w:jc w:val="both"/>
        <w:rPr>
          <w:rFonts w:ascii="Montserrat" w:hAnsi="Montserrat" w:cs="Arial"/>
          <w:b/>
          <w:sz w:val="36"/>
          <w:szCs w:val="36"/>
        </w:rPr>
      </w:pPr>
    </w:p>
    <w:p w14:paraId="54F5672F" w14:textId="77777777" w:rsidR="00F86A32" w:rsidRDefault="00F86A32" w:rsidP="008B2C4B">
      <w:pPr>
        <w:spacing w:line="276" w:lineRule="auto"/>
        <w:jc w:val="both"/>
        <w:rPr>
          <w:rFonts w:ascii="Montserrat" w:hAnsi="Montserrat" w:cs="Arial"/>
          <w:b/>
          <w:sz w:val="36"/>
          <w:szCs w:val="36"/>
        </w:rPr>
      </w:pPr>
    </w:p>
    <w:p w14:paraId="6584699D" w14:textId="77777777" w:rsidR="00F86A32" w:rsidRDefault="00F86A32" w:rsidP="008B2C4B">
      <w:pPr>
        <w:spacing w:line="276" w:lineRule="auto"/>
        <w:jc w:val="both"/>
        <w:rPr>
          <w:rFonts w:ascii="Montserrat" w:hAnsi="Montserrat" w:cs="Arial"/>
          <w:b/>
          <w:sz w:val="36"/>
          <w:szCs w:val="36"/>
        </w:rPr>
      </w:pPr>
    </w:p>
    <w:p w14:paraId="23D48953" w14:textId="77777777" w:rsidR="00F86A32" w:rsidRDefault="00F86A32" w:rsidP="008B2C4B">
      <w:pPr>
        <w:spacing w:line="276" w:lineRule="auto"/>
        <w:jc w:val="both"/>
        <w:rPr>
          <w:rFonts w:ascii="Montserrat" w:hAnsi="Montserrat" w:cs="Arial"/>
          <w:b/>
          <w:sz w:val="36"/>
          <w:szCs w:val="36"/>
        </w:rPr>
      </w:pPr>
    </w:p>
    <w:p w14:paraId="2BA4EE19" w14:textId="77777777" w:rsidR="00F86A32" w:rsidRDefault="00F86A32" w:rsidP="008B2C4B">
      <w:pPr>
        <w:spacing w:line="276" w:lineRule="auto"/>
        <w:jc w:val="both"/>
        <w:rPr>
          <w:rFonts w:ascii="Montserrat" w:hAnsi="Montserrat" w:cs="Arial"/>
          <w:b/>
          <w:sz w:val="36"/>
          <w:szCs w:val="36"/>
        </w:rPr>
      </w:pPr>
    </w:p>
    <w:p w14:paraId="714F10B7" w14:textId="77777777" w:rsidR="00F86A32" w:rsidRDefault="00F86A32" w:rsidP="008B2C4B">
      <w:pPr>
        <w:spacing w:line="276" w:lineRule="auto"/>
        <w:jc w:val="both"/>
        <w:rPr>
          <w:rFonts w:ascii="Montserrat" w:hAnsi="Montserrat" w:cs="Arial"/>
          <w:b/>
          <w:sz w:val="36"/>
          <w:szCs w:val="36"/>
        </w:rPr>
      </w:pPr>
    </w:p>
    <w:p w14:paraId="0141424E" w14:textId="77777777" w:rsidR="00F86A32" w:rsidRDefault="00F86A32" w:rsidP="008B2C4B">
      <w:pPr>
        <w:spacing w:line="276" w:lineRule="auto"/>
        <w:jc w:val="both"/>
        <w:rPr>
          <w:rFonts w:ascii="Montserrat" w:hAnsi="Montserrat" w:cs="Arial"/>
          <w:b/>
          <w:sz w:val="36"/>
          <w:szCs w:val="36"/>
        </w:rPr>
      </w:pPr>
    </w:p>
    <w:p w14:paraId="3F996DB2" w14:textId="77777777" w:rsidR="00F86A32" w:rsidRDefault="00F86A32" w:rsidP="008B2C4B">
      <w:pPr>
        <w:spacing w:line="276" w:lineRule="auto"/>
        <w:jc w:val="both"/>
        <w:rPr>
          <w:rFonts w:ascii="Montserrat" w:hAnsi="Montserrat" w:cs="Arial"/>
          <w:b/>
          <w:sz w:val="36"/>
          <w:szCs w:val="36"/>
        </w:rPr>
      </w:pPr>
    </w:p>
    <w:p w14:paraId="7C122AD1" w14:textId="77777777" w:rsidR="00F86A32" w:rsidRDefault="00F86A32" w:rsidP="008B2C4B">
      <w:pPr>
        <w:spacing w:line="276" w:lineRule="auto"/>
        <w:jc w:val="both"/>
        <w:rPr>
          <w:rFonts w:ascii="Montserrat" w:hAnsi="Montserrat" w:cs="Arial"/>
          <w:b/>
          <w:sz w:val="36"/>
          <w:szCs w:val="36"/>
        </w:rPr>
      </w:pPr>
    </w:p>
    <w:p w14:paraId="60018178" w14:textId="77777777" w:rsidR="00F86A32" w:rsidRDefault="00F86A32" w:rsidP="008B2C4B">
      <w:pPr>
        <w:spacing w:line="276" w:lineRule="auto"/>
        <w:jc w:val="both"/>
        <w:rPr>
          <w:rFonts w:ascii="Montserrat" w:hAnsi="Montserrat" w:cs="Arial"/>
          <w:b/>
          <w:sz w:val="36"/>
          <w:szCs w:val="36"/>
        </w:rPr>
      </w:pPr>
    </w:p>
    <w:p w14:paraId="34D0C803" w14:textId="77777777" w:rsidR="00F86A32" w:rsidRDefault="00F86A32" w:rsidP="008B2C4B">
      <w:pPr>
        <w:spacing w:line="276" w:lineRule="auto"/>
        <w:jc w:val="both"/>
        <w:rPr>
          <w:rFonts w:ascii="Montserrat" w:hAnsi="Montserrat" w:cs="Arial"/>
          <w:b/>
          <w:sz w:val="36"/>
          <w:szCs w:val="36"/>
        </w:rPr>
      </w:pPr>
    </w:p>
    <w:p w14:paraId="4895F8C0" w14:textId="77777777" w:rsidR="00F86A32" w:rsidRDefault="00F86A32" w:rsidP="008B2C4B">
      <w:pPr>
        <w:spacing w:line="276" w:lineRule="auto"/>
        <w:jc w:val="both"/>
        <w:rPr>
          <w:rFonts w:ascii="Montserrat" w:hAnsi="Montserrat" w:cs="Arial"/>
          <w:b/>
          <w:sz w:val="36"/>
          <w:szCs w:val="36"/>
        </w:rPr>
      </w:pPr>
    </w:p>
    <w:p w14:paraId="3C74B98A" w14:textId="77777777" w:rsidR="00F86A32" w:rsidRDefault="00F86A32" w:rsidP="008B2C4B">
      <w:pPr>
        <w:spacing w:line="276" w:lineRule="auto"/>
        <w:jc w:val="both"/>
        <w:rPr>
          <w:rFonts w:ascii="Montserrat" w:hAnsi="Montserrat" w:cs="Arial"/>
          <w:b/>
          <w:sz w:val="36"/>
          <w:szCs w:val="36"/>
        </w:rPr>
      </w:pPr>
    </w:p>
    <w:p w14:paraId="64FEAA2A" w14:textId="77777777" w:rsidR="00F86A32" w:rsidRDefault="00F86A32" w:rsidP="008B2C4B">
      <w:pPr>
        <w:spacing w:line="276" w:lineRule="auto"/>
        <w:jc w:val="both"/>
        <w:rPr>
          <w:rFonts w:ascii="Montserrat" w:hAnsi="Montserrat" w:cs="Arial"/>
          <w:b/>
          <w:sz w:val="36"/>
          <w:szCs w:val="36"/>
        </w:rPr>
      </w:pPr>
    </w:p>
    <w:p w14:paraId="18D2EE98" w14:textId="77777777" w:rsidR="00F86A32" w:rsidRDefault="00F86A32" w:rsidP="008B2C4B">
      <w:pPr>
        <w:spacing w:line="276" w:lineRule="auto"/>
        <w:jc w:val="both"/>
        <w:rPr>
          <w:rFonts w:ascii="Montserrat" w:hAnsi="Montserrat" w:cs="Arial"/>
          <w:b/>
          <w:sz w:val="36"/>
          <w:szCs w:val="36"/>
        </w:rPr>
      </w:pPr>
    </w:p>
    <w:p w14:paraId="6F17EED2" w14:textId="77777777" w:rsidR="00F86A32" w:rsidRDefault="00F86A32" w:rsidP="008B2C4B">
      <w:pPr>
        <w:spacing w:line="276" w:lineRule="auto"/>
        <w:jc w:val="both"/>
        <w:rPr>
          <w:rFonts w:ascii="Montserrat" w:hAnsi="Montserrat" w:cs="Arial"/>
          <w:b/>
          <w:sz w:val="36"/>
          <w:szCs w:val="36"/>
        </w:rPr>
      </w:pPr>
    </w:p>
    <w:p w14:paraId="0431D193" w14:textId="77777777" w:rsidR="00F86A32" w:rsidRDefault="00F86A32" w:rsidP="008B2C4B">
      <w:pPr>
        <w:spacing w:line="276" w:lineRule="auto"/>
        <w:jc w:val="both"/>
        <w:rPr>
          <w:rFonts w:ascii="Montserrat" w:hAnsi="Montserrat" w:cs="Arial"/>
          <w:b/>
          <w:sz w:val="36"/>
          <w:szCs w:val="36"/>
        </w:rPr>
      </w:pPr>
    </w:p>
    <w:p w14:paraId="06419B72" w14:textId="77777777" w:rsidR="00F86A32" w:rsidRDefault="00F86A32" w:rsidP="008B2C4B">
      <w:pPr>
        <w:spacing w:line="276" w:lineRule="auto"/>
        <w:jc w:val="both"/>
        <w:rPr>
          <w:rFonts w:ascii="Montserrat" w:hAnsi="Montserrat" w:cs="Arial"/>
          <w:b/>
          <w:sz w:val="36"/>
          <w:szCs w:val="36"/>
        </w:rPr>
      </w:pPr>
    </w:p>
    <w:p w14:paraId="1DF509E1" w14:textId="77777777" w:rsidR="00F86A32" w:rsidRDefault="00F86A32" w:rsidP="008B2C4B">
      <w:pPr>
        <w:spacing w:line="276" w:lineRule="auto"/>
        <w:jc w:val="both"/>
        <w:rPr>
          <w:rFonts w:ascii="Montserrat" w:hAnsi="Montserrat" w:cs="Arial"/>
          <w:b/>
          <w:sz w:val="36"/>
          <w:szCs w:val="36"/>
        </w:rPr>
      </w:pPr>
    </w:p>
    <w:p w14:paraId="5C88CFAF" w14:textId="77777777" w:rsidR="00F86A32" w:rsidRDefault="00F86A32" w:rsidP="008B2C4B">
      <w:pPr>
        <w:spacing w:line="276" w:lineRule="auto"/>
        <w:jc w:val="both"/>
        <w:rPr>
          <w:rFonts w:ascii="Montserrat" w:hAnsi="Montserrat" w:cs="Arial"/>
          <w:b/>
          <w:sz w:val="36"/>
          <w:szCs w:val="36"/>
        </w:rPr>
      </w:pPr>
    </w:p>
    <w:p w14:paraId="07944957" w14:textId="77777777" w:rsidR="00F86A32" w:rsidRDefault="00F86A32" w:rsidP="008B2C4B">
      <w:pPr>
        <w:spacing w:line="276" w:lineRule="auto"/>
        <w:jc w:val="both"/>
        <w:rPr>
          <w:rFonts w:ascii="Montserrat" w:hAnsi="Montserrat" w:cs="Arial"/>
          <w:b/>
          <w:sz w:val="36"/>
          <w:szCs w:val="36"/>
        </w:rPr>
      </w:pPr>
    </w:p>
    <w:p w14:paraId="5ECE3D22" w14:textId="77777777" w:rsidR="00F86A32" w:rsidRDefault="00F86A32" w:rsidP="008B2C4B">
      <w:pPr>
        <w:spacing w:line="276" w:lineRule="auto"/>
        <w:jc w:val="both"/>
        <w:rPr>
          <w:rFonts w:ascii="Montserrat" w:hAnsi="Montserrat" w:cs="Arial"/>
          <w:b/>
          <w:sz w:val="36"/>
          <w:szCs w:val="36"/>
        </w:rPr>
      </w:pPr>
    </w:p>
    <w:p w14:paraId="290C39D7" w14:textId="77777777" w:rsidR="00F86A32" w:rsidRDefault="00F86A32" w:rsidP="008B2C4B">
      <w:pPr>
        <w:spacing w:line="276" w:lineRule="auto"/>
        <w:jc w:val="both"/>
        <w:rPr>
          <w:rFonts w:ascii="Montserrat" w:hAnsi="Montserrat" w:cs="Arial"/>
          <w:b/>
          <w:sz w:val="36"/>
          <w:szCs w:val="36"/>
        </w:rPr>
      </w:pPr>
    </w:p>
    <w:p w14:paraId="5513A394" w14:textId="77777777" w:rsidR="00F86A32" w:rsidRDefault="00F86A32" w:rsidP="008B2C4B">
      <w:pPr>
        <w:spacing w:line="276" w:lineRule="auto"/>
        <w:jc w:val="both"/>
        <w:rPr>
          <w:rFonts w:ascii="Montserrat" w:hAnsi="Montserrat" w:cs="Arial"/>
          <w:b/>
          <w:sz w:val="36"/>
          <w:szCs w:val="36"/>
        </w:rPr>
      </w:pPr>
    </w:p>
    <w:p w14:paraId="6D7740A0" w14:textId="77777777" w:rsidR="00F86A32" w:rsidRDefault="00F86A32" w:rsidP="008B2C4B">
      <w:pPr>
        <w:spacing w:line="276" w:lineRule="auto"/>
        <w:jc w:val="both"/>
        <w:rPr>
          <w:rFonts w:ascii="Montserrat" w:hAnsi="Montserrat" w:cs="Arial"/>
          <w:b/>
          <w:sz w:val="36"/>
          <w:szCs w:val="36"/>
        </w:rPr>
      </w:pPr>
    </w:p>
    <w:p w14:paraId="12F72E7E" w14:textId="77777777" w:rsidR="00F86A32" w:rsidRDefault="00F86A32" w:rsidP="008B2C4B">
      <w:pPr>
        <w:spacing w:line="276" w:lineRule="auto"/>
        <w:jc w:val="both"/>
        <w:rPr>
          <w:rFonts w:ascii="Montserrat" w:hAnsi="Montserrat" w:cs="Arial"/>
          <w:b/>
          <w:sz w:val="36"/>
          <w:szCs w:val="36"/>
        </w:rPr>
      </w:pPr>
    </w:p>
    <w:p w14:paraId="2FBF4EB2" w14:textId="77777777" w:rsidR="00F86A32" w:rsidRDefault="00F86A32" w:rsidP="008B2C4B">
      <w:pPr>
        <w:spacing w:line="276" w:lineRule="auto"/>
        <w:jc w:val="both"/>
        <w:rPr>
          <w:rFonts w:ascii="Montserrat" w:hAnsi="Montserrat" w:cs="Arial"/>
          <w:b/>
          <w:sz w:val="36"/>
          <w:szCs w:val="36"/>
        </w:rPr>
      </w:pPr>
    </w:p>
    <w:p w14:paraId="593AE1F9" w14:textId="77777777" w:rsidR="00F86A32" w:rsidRDefault="00F86A32" w:rsidP="008B2C4B">
      <w:pPr>
        <w:spacing w:line="276" w:lineRule="auto"/>
        <w:jc w:val="both"/>
        <w:rPr>
          <w:rFonts w:ascii="Montserrat" w:hAnsi="Montserrat" w:cs="Arial"/>
          <w:b/>
          <w:sz w:val="36"/>
          <w:szCs w:val="36"/>
        </w:rPr>
      </w:pPr>
    </w:p>
    <w:p w14:paraId="42FBE918" w14:textId="77777777" w:rsidR="00F86A32" w:rsidRDefault="00F86A32" w:rsidP="008B2C4B">
      <w:pPr>
        <w:spacing w:line="276" w:lineRule="auto"/>
        <w:jc w:val="both"/>
        <w:rPr>
          <w:rFonts w:ascii="Montserrat" w:hAnsi="Montserrat" w:cs="Arial"/>
          <w:b/>
          <w:sz w:val="36"/>
          <w:szCs w:val="36"/>
        </w:rPr>
      </w:pPr>
    </w:p>
    <w:p w14:paraId="552A1D2D" w14:textId="77777777" w:rsidR="00F86A32" w:rsidRDefault="00F86A32" w:rsidP="008B2C4B">
      <w:pPr>
        <w:spacing w:line="276" w:lineRule="auto"/>
        <w:jc w:val="both"/>
        <w:rPr>
          <w:rFonts w:ascii="Montserrat" w:hAnsi="Montserrat" w:cs="Arial"/>
          <w:b/>
          <w:sz w:val="36"/>
          <w:szCs w:val="36"/>
        </w:rPr>
      </w:pPr>
    </w:p>
    <w:p w14:paraId="4BAE30EC" w14:textId="77777777" w:rsidR="00F86A32" w:rsidRDefault="00F86A32" w:rsidP="008B2C4B">
      <w:pPr>
        <w:spacing w:line="276" w:lineRule="auto"/>
        <w:jc w:val="both"/>
        <w:rPr>
          <w:rFonts w:ascii="Montserrat" w:hAnsi="Montserrat" w:cs="Arial"/>
          <w:b/>
          <w:sz w:val="36"/>
          <w:szCs w:val="36"/>
        </w:rPr>
      </w:pPr>
    </w:p>
    <w:p w14:paraId="7497A4F3" w14:textId="77777777" w:rsidR="00F86A32" w:rsidRDefault="00F86A32" w:rsidP="008B2C4B">
      <w:pPr>
        <w:spacing w:line="276" w:lineRule="auto"/>
        <w:jc w:val="both"/>
        <w:rPr>
          <w:rFonts w:ascii="Montserrat" w:hAnsi="Montserrat" w:cs="Arial"/>
          <w:b/>
          <w:sz w:val="36"/>
          <w:szCs w:val="36"/>
        </w:rPr>
      </w:pPr>
    </w:p>
    <w:p w14:paraId="789FE899" w14:textId="77777777" w:rsidR="00F86A32" w:rsidRDefault="00F86A32" w:rsidP="008B2C4B">
      <w:pPr>
        <w:spacing w:line="276" w:lineRule="auto"/>
        <w:jc w:val="both"/>
        <w:rPr>
          <w:rFonts w:ascii="Montserrat" w:hAnsi="Montserrat" w:cs="Arial"/>
          <w:b/>
          <w:sz w:val="36"/>
          <w:szCs w:val="36"/>
        </w:rPr>
      </w:pPr>
    </w:p>
    <w:p w14:paraId="29AB2C32" w14:textId="77777777" w:rsidR="00F86A32" w:rsidRDefault="00F86A32" w:rsidP="008B2C4B">
      <w:pPr>
        <w:spacing w:line="276" w:lineRule="auto"/>
        <w:jc w:val="both"/>
        <w:rPr>
          <w:rFonts w:ascii="Montserrat" w:hAnsi="Montserrat" w:cs="Arial"/>
          <w:b/>
          <w:sz w:val="36"/>
          <w:szCs w:val="36"/>
        </w:rPr>
      </w:pPr>
    </w:p>
    <w:p w14:paraId="26CB4252" w14:textId="77777777" w:rsidR="00F86A32" w:rsidRDefault="00F86A32" w:rsidP="008B2C4B">
      <w:pPr>
        <w:spacing w:line="276" w:lineRule="auto"/>
        <w:jc w:val="both"/>
        <w:rPr>
          <w:rFonts w:ascii="Montserrat" w:hAnsi="Montserrat" w:cs="Arial"/>
          <w:b/>
          <w:sz w:val="36"/>
          <w:szCs w:val="36"/>
        </w:rPr>
      </w:pPr>
    </w:p>
    <w:p w14:paraId="5EBC1A8E" w14:textId="77777777" w:rsidR="00F86A32" w:rsidRDefault="00F86A32" w:rsidP="008B2C4B">
      <w:pPr>
        <w:spacing w:line="276" w:lineRule="auto"/>
        <w:jc w:val="both"/>
        <w:rPr>
          <w:rFonts w:ascii="Montserrat" w:hAnsi="Montserrat" w:cs="Arial"/>
          <w:b/>
          <w:sz w:val="36"/>
          <w:szCs w:val="36"/>
        </w:rPr>
      </w:pPr>
    </w:p>
    <w:p w14:paraId="7153A076" w14:textId="77777777" w:rsidR="00F86A32" w:rsidRDefault="00F86A32" w:rsidP="008B2C4B">
      <w:pPr>
        <w:spacing w:line="276" w:lineRule="auto"/>
        <w:jc w:val="both"/>
        <w:rPr>
          <w:rFonts w:ascii="Montserrat" w:hAnsi="Montserrat" w:cs="Arial"/>
          <w:b/>
          <w:sz w:val="36"/>
          <w:szCs w:val="36"/>
        </w:rPr>
      </w:pPr>
    </w:p>
    <w:p w14:paraId="303FB7C5" w14:textId="77777777" w:rsidR="00F86A32" w:rsidRDefault="00F86A32" w:rsidP="008B2C4B">
      <w:pPr>
        <w:spacing w:line="276" w:lineRule="auto"/>
        <w:jc w:val="both"/>
        <w:rPr>
          <w:rFonts w:ascii="Montserrat" w:hAnsi="Montserrat" w:cs="Arial"/>
          <w:b/>
          <w:sz w:val="36"/>
          <w:szCs w:val="36"/>
        </w:rPr>
      </w:pPr>
    </w:p>
    <w:p w14:paraId="1779BF6F" w14:textId="77777777" w:rsidR="00F86A32" w:rsidRDefault="00F86A32" w:rsidP="008B2C4B">
      <w:pPr>
        <w:spacing w:line="276" w:lineRule="auto"/>
        <w:jc w:val="both"/>
        <w:rPr>
          <w:rFonts w:ascii="Montserrat" w:hAnsi="Montserrat" w:cs="Arial"/>
          <w:b/>
          <w:sz w:val="36"/>
          <w:szCs w:val="36"/>
        </w:rPr>
      </w:pPr>
    </w:p>
    <w:p w14:paraId="34B1C803" w14:textId="77777777" w:rsidR="00F86A32" w:rsidRDefault="00F86A32" w:rsidP="008B2C4B">
      <w:pPr>
        <w:spacing w:line="276" w:lineRule="auto"/>
        <w:jc w:val="both"/>
        <w:rPr>
          <w:rFonts w:ascii="Montserrat" w:hAnsi="Montserrat" w:cs="Arial"/>
          <w:b/>
          <w:sz w:val="36"/>
          <w:szCs w:val="36"/>
        </w:rPr>
      </w:pPr>
    </w:p>
    <w:p w14:paraId="2352E7E5" w14:textId="77777777" w:rsidR="00F86A32" w:rsidRDefault="00F86A32" w:rsidP="008B2C4B">
      <w:pPr>
        <w:spacing w:line="276" w:lineRule="auto"/>
        <w:jc w:val="both"/>
        <w:rPr>
          <w:rFonts w:ascii="Montserrat" w:hAnsi="Montserrat" w:cs="Arial"/>
          <w:b/>
          <w:sz w:val="36"/>
          <w:szCs w:val="36"/>
        </w:rPr>
      </w:pPr>
    </w:p>
    <w:p w14:paraId="3E96F6A3" w14:textId="77777777" w:rsidR="00F86A32" w:rsidRDefault="00F86A32" w:rsidP="008B2C4B">
      <w:pPr>
        <w:spacing w:line="276" w:lineRule="auto"/>
        <w:jc w:val="both"/>
        <w:rPr>
          <w:rFonts w:ascii="Montserrat" w:hAnsi="Montserrat" w:cs="Arial"/>
          <w:b/>
          <w:sz w:val="36"/>
          <w:szCs w:val="36"/>
        </w:rPr>
      </w:pPr>
    </w:p>
    <w:p w14:paraId="408098C4" w14:textId="77777777" w:rsidR="00F86A32" w:rsidRDefault="00F86A32" w:rsidP="008B2C4B">
      <w:pPr>
        <w:spacing w:line="276" w:lineRule="auto"/>
        <w:jc w:val="both"/>
        <w:rPr>
          <w:rFonts w:ascii="Montserrat" w:hAnsi="Montserrat" w:cs="Arial"/>
          <w:b/>
          <w:sz w:val="36"/>
          <w:szCs w:val="36"/>
        </w:rPr>
      </w:pPr>
    </w:p>
    <w:p w14:paraId="207170F8" w14:textId="77777777" w:rsidR="00F86A32" w:rsidRDefault="00F86A32" w:rsidP="008B2C4B">
      <w:pPr>
        <w:spacing w:line="276" w:lineRule="auto"/>
        <w:jc w:val="both"/>
        <w:rPr>
          <w:rFonts w:ascii="Montserrat" w:hAnsi="Montserrat" w:cs="Arial"/>
          <w:b/>
          <w:sz w:val="36"/>
          <w:szCs w:val="36"/>
        </w:rPr>
      </w:pPr>
    </w:p>
    <w:p w14:paraId="3B07A4CC" w14:textId="77777777" w:rsidR="00F86A32" w:rsidRDefault="00F86A32" w:rsidP="008B2C4B">
      <w:pPr>
        <w:spacing w:line="276" w:lineRule="auto"/>
        <w:jc w:val="both"/>
        <w:rPr>
          <w:rFonts w:ascii="Montserrat" w:hAnsi="Montserrat" w:cs="Arial"/>
          <w:b/>
          <w:sz w:val="36"/>
          <w:szCs w:val="36"/>
        </w:rPr>
      </w:pPr>
    </w:p>
    <w:p w14:paraId="2F4A039F" w14:textId="77777777" w:rsidR="00F86A32" w:rsidRDefault="00F86A32" w:rsidP="008B2C4B">
      <w:pPr>
        <w:spacing w:line="276" w:lineRule="auto"/>
        <w:jc w:val="both"/>
        <w:rPr>
          <w:rFonts w:ascii="Montserrat" w:hAnsi="Montserrat" w:cs="Arial"/>
          <w:b/>
          <w:sz w:val="36"/>
          <w:szCs w:val="36"/>
        </w:rPr>
      </w:pPr>
    </w:p>
    <w:p w14:paraId="4579B89D" w14:textId="77777777" w:rsidR="00F86A32" w:rsidRDefault="00F86A32" w:rsidP="008B2C4B">
      <w:pPr>
        <w:spacing w:line="276" w:lineRule="auto"/>
        <w:jc w:val="both"/>
        <w:rPr>
          <w:rFonts w:ascii="Montserrat" w:hAnsi="Montserrat" w:cs="Arial"/>
          <w:b/>
          <w:sz w:val="36"/>
          <w:szCs w:val="36"/>
        </w:rPr>
      </w:pPr>
    </w:p>
    <w:p w14:paraId="69AC2E4F" w14:textId="77777777" w:rsidR="00F86A32" w:rsidRDefault="00F86A32" w:rsidP="008B2C4B">
      <w:pPr>
        <w:spacing w:line="276" w:lineRule="auto"/>
        <w:jc w:val="both"/>
        <w:rPr>
          <w:rFonts w:ascii="Montserrat" w:hAnsi="Montserrat" w:cs="Arial"/>
          <w:b/>
          <w:sz w:val="36"/>
          <w:szCs w:val="36"/>
        </w:rPr>
      </w:pPr>
    </w:p>
    <w:p w14:paraId="0D796D49" w14:textId="77777777" w:rsidR="00F86A32" w:rsidRDefault="00F86A32" w:rsidP="008B2C4B">
      <w:pPr>
        <w:spacing w:line="276" w:lineRule="auto"/>
        <w:jc w:val="both"/>
        <w:rPr>
          <w:rFonts w:ascii="Montserrat" w:hAnsi="Montserrat" w:cs="Arial"/>
          <w:b/>
          <w:sz w:val="36"/>
          <w:szCs w:val="36"/>
        </w:rPr>
      </w:pPr>
    </w:p>
    <w:p w14:paraId="0662422B" w14:textId="77777777" w:rsidR="00F86A32" w:rsidRDefault="00F86A32" w:rsidP="008B2C4B">
      <w:pPr>
        <w:spacing w:line="276" w:lineRule="auto"/>
        <w:jc w:val="both"/>
        <w:rPr>
          <w:rFonts w:ascii="Montserrat" w:hAnsi="Montserrat" w:cs="Arial"/>
          <w:b/>
          <w:sz w:val="36"/>
          <w:szCs w:val="36"/>
        </w:rPr>
      </w:pPr>
    </w:p>
    <w:p w14:paraId="02912B64" w14:textId="77777777" w:rsidR="00F86A32" w:rsidRDefault="00F86A32" w:rsidP="008B2C4B">
      <w:pPr>
        <w:spacing w:line="276" w:lineRule="auto"/>
        <w:jc w:val="both"/>
        <w:rPr>
          <w:rFonts w:ascii="Montserrat" w:hAnsi="Montserrat" w:cs="Arial"/>
          <w:b/>
          <w:sz w:val="36"/>
          <w:szCs w:val="36"/>
        </w:rPr>
      </w:pPr>
    </w:p>
    <w:p w14:paraId="163A3E8C" w14:textId="77777777" w:rsidR="00F86A32" w:rsidRDefault="00F86A32" w:rsidP="008B2C4B">
      <w:pPr>
        <w:spacing w:line="276" w:lineRule="auto"/>
        <w:jc w:val="both"/>
        <w:rPr>
          <w:rFonts w:ascii="Montserrat" w:hAnsi="Montserrat" w:cs="Arial"/>
          <w:b/>
          <w:sz w:val="36"/>
          <w:szCs w:val="36"/>
        </w:rPr>
      </w:pPr>
    </w:p>
    <w:p w14:paraId="537E4293" w14:textId="77777777" w:rsidR="00F86A32" w:rsidRDefault="00F86A32" w:rsidP="008B2C4B">
      <w:pPr>
        <w:spacing w:line="276" w:lineRule="auto"/>
        <w:jc w:val="both"/>
        <w:rPr>
          <w:rFonts w:ascii="Montserrat" w:hAnsi="Montserrat" w:cs="Arial"/>
          <w:b/>
          <w:sz w:val="36"/>
          <w:szCs w:val="36"/>
        </w:rPr>
      </w:pPr>
    </w:p>
    <w:p w14:paraId="2DCCD759" w14:textId="77777777" w:rsidR="00F86A32" w:rsidRDefault="00F86A32" w:rsidP="008B2C4B">
      <w:pPr>
        <w:spacing w:line="276" w:lineRule="auto"/>
        <w:jc w:val="both"/>
        <w:rPr>
          <w:rFonts w:ascii="Montserrat" w:hAnsi="Montserrat" w:cs="Arial"/>
          <w:b/>
          <w:sz w:val="36"/>
          <w:szCs w:val="36"/>
        </w:rPr>
      </w:pPr>
    </w:p>
    <w:p w14:paraId="266E31EC" w14:textId="77777777" w:rsidR="00F86A32" w:rsidRDefault="00F86A32" w:rsidP="008B2C4B">
      <w:pPr>
        <w:spacing w:line="276" w:lineRule="auto"/>
        <w:jc w:val="both"/>
        <w:rPr>
          <w:rFonts w:ascii="Montserrat" w:hAnsi="Montserrat" w:cs="Arial"/>
          <w:b/>
          <w:sz w:val="36"/>
          <w:szCs w:val="36"/>
        </w:rPr>
      </w:pPr>
    </w:p>
    <w:p w14:paraId="6C7DF43D" w14:textId="77777777" w:rsidR="00F86A32" w:rsidRDefault="00F86A32" w:rsidP="008B2C4B">
      <w:pPr>
        <w:spacing w:line="276" w:lineRule="auto"/>
        <w:jc w:val="both"/>
        <w:rPr>
          <w:rFonts w:ascii="Montserrat" w:hAnsi="Montserrat" w:cs="Arial"/>
          <w:b/>
          <w:sz w:val="36"/>
          <w:szCs w:val="36"/>
        </w:rPr>
      </w:pPr>
    </w:p>
    <w:p w14:paraId="370FA945" w14:textId="77777777" w:rsidR="00F86A32" w:rsidRDefault="00F86A32" w:rsidP="008B2C4B">
      <w:pPr>
        <w:spacing w:line="276" w:lineRule="auto"/>
        <w:jc w:val="both"/>
        <w:rPr>
          <w:rFonts w:ascii="Montserrat" w:hAnsi="Montserrat" w:cs="Arial"/>
          <w:b/>
          <w:sz w:val="36"/>
          <w:szCs w:val="36"/>
        </w:rPr>
      </w:pPr>
    </w:p>
    <w:p w14:paraId="6EDD7F20" w14:textId="77777777" w:rsidR="00F86A32" w:rsidRDefault="00F86A32" w:rsidP="008B2C4B">
      <w:pPr>
        <w:spacing w:line="276" w:lineRule="auto"/>
        <w:jc w:val="both"/>
        <w:rPr>
          <w:rFonts w:ascii="Montserrat" w:hAnsi="Montserrat" w:cs="Arial"/>
          <w:b/>
          <w:sz w:val="36"/>
          <w:szCs w:val="36"/>
        </w:rPr>
      </w:pPr>
    </w:p>
    <w:p w14:paraId="4262DE45" w14:textId="77777777" w:rsidR="00F86A32" w:rsidRDefault="00F86A32" w:rsidP="008B2C4B">
      <w:pPr>
        <w:spacing w:line="276" w:lineRule="auto"/>
        <w:jc w:val="both"/>
        <w:rPr>
          <w:rFonts w:ascii="Montserrat" w:hAnsi="Montserrat" w:cs="Arial"/>
          <w:b/>
          <w:sz w:val="36"/>
          <w:szCs w:val="36"/>
        </w:rPr>
      </w:pPr>
    </w:p>
    <w:p w14:paraId="65F5C96B" w14:textId="77777777" w:rsidR="00F86A32" w:rsidRDefault="00F86A32" w:rsidP="008B2C4B">
      <w:pPr>
        <w:spacing w:line="276" w:lineRule="auto"/>
        <w:jc w:val="both"/>
        <w:rPr>
          <w:rFonts w:ascii="Montserrat" w:hAnsi="Montserrat" w:cs="Arial"/>
          <w:b/>
          <w:sz w:val="36"/>
          <w:szCs w:val="36"/>
        </w:rPr>
      </w:pPr>
    </w:p>
    <w:p w14:paraId="213CEB3C" w14:textId="77777777" w:rsidR="00F86A32" w:rsidRDefault="00F86A32" w:rsidP="008B2C4B">
      <w:pPr>
        <w:spacing w:line="276" w:lineRule="auto"/>
        <w:jc w:val="both"/>
        <w:rPr>
          <w:rFonts w:ascii="Montserrat" w:hAnsi="Montserrat" w:cs="Arial"/>
          <w:b/>
          <w:sz w:val="36"/>
          <w:szCs w:val="36"/>
        </w:rPr>
      </w:pPr>
    </w:p>
    <w:p w14:paraId="39191CB6" w14:textId="77777777" w:rsidR="00F86A32" w:rsidRDefault="00F86A32" w:rsidP="008B2C4B">
      <w:pPr>
        <w:spacing w:line="276" w:lineRule="auto"/>
        <w:jc w:val="both"/>
        <w:rPr>
          <w:rFonts w:ascii="Montserrat" w:hAnsi="Montserrat" w:cs="Arial"/>
          <w:b/>
          <w:sz w:val="36"/>
          <w:szCs w:val="36"/>
        </w:rPr>
      </w:pPr>
    </w:p>
    <w:p w14:paraId="136F49A3" w14:textId="77777777" w:rsidR="00F86A32" w:rsidRDefault="00F86A32" w:rsidP="008B2C4B">
      <w:pPr>
        <w:spacing w:line="276" w:lineRule="auto"/>
        <w:jc w:val="both"/>
        <w:rPr>
          <w:rFonts w:ascii="Montserrat" w:hAnsi="Montserrat" w:cs="Arial"/>
          <w:b/>
          <w:sz w:val="36"/>
          <w:szCs w:val="36"/>
        </w:rPr>
      </w:pPr>
    </w:p>
    <w:p w14:paraId="2F68ABB0" w14:textId="77777777" w:rsidR="00F86A32" w:rsidRDefault="00F86A32" w:rsidP="008B2C4B">
      <w:pPr>
        <w:spacing w:line="276" w:lineRule="auto"/>
        <w:jc w:val="both"/>
        <w:rPr>
          <w:rFonts w:ascii="Montserrat" w:hAnsi="Montserrat" w:cs="Arial"/>
          <w:b/>
          <w:sz w:val="36"/>
          <w:szCs w:val="36"/>
        </w:rPr>
      </w:pPr>
    </w:p>
    <w:p w14:paraId="5D8F3EA0" w14:textId="77777777" w:rsidR="00F86A32" w:rsidRDefault="00F86A32" w:rsidP="008B2C4B">
      <w:pPr>
        <w:spacing w:line="276" w:lineRule="auto"/>
        <w:jc w:val="both"/>
        <w:rPr>
          <w:rFonts w:ascii="Montserrat" w:hAnsi="Montserrat" w:cs="Arial"/>
          <w:b/>
          <w:sz w:val="36"/>
          <w:szCs w:val="36"/>
        </w:rPr>
      </w:pPr>
    </w:p>
    <w:p w14:paraId="5B626919" w14:textId="77777777" w:rsidR="00F86A32" w:rsidRDefault="00F86A32" w:rsidP="008B2C4B">
      <w:pPr>
        <w:spacing w:line="276" w:lineRule="auto"/>
        <w:jc w:val="both"/>
        <w:rPr>
          <w:rFonts w:ascii="Montserrat" w:hAnsi="Montserrat" w:cs="Arial"/>
          <w:b/>
          <w:sz w:val="36"/>
          <w:szCs w:val="36"/>
        </w:rPr>
      </w:pPr>
    </w:p>
    <w:p w14:paraId="6966D047" w14:textId="77777777" w:rsidR="00F86A32" w:rsidRDefault="00F86A32" w:rsidP="008B2C4B">
      <w:pPr>
        <w:spacing w:line="276" w:lineRule="auto"/>
        <w:jc w:val="both"/>
        <w:rPr>
          <w:rFonts w:ascii="Montserrat" w:hAnsi="Montserrat" w:cs="Arial"/>
          <w:b/>
          <w:sz w:val="36"/>
          <w:szCs w:val="36"/>
        </w:rPr>
      </w:pPr>
    </w:p>
    <w:p w14:paraId="285118B9" w14:textId="77777777" w:rsidR="00F86A32" w:rsidRDefault="00F86A32" w:rsidP="008B2C4B">
      <w:pPr>
        <w:spacing w:line="276" w:lineRule="auto"/>
        <w:jc w:val="both"/>
        <w:rPr>
          <w:rFonts w:ascii="Montserrat" w:hAnsi="Montserrat" w:cs="Arial"/>
          <w:b/>
          <w:sz w:val="36"/>
          <w:szCs w:val="36"/>
        </w:rPr>
      </w:pPr>
    </w:p>
    <w:p w14:paraId="4A2E3E62" w14:textId="77777777" w:rsidR="00F86A32" w:rsidRDefault="00F86A32" w:rsidP="008B2C4B">
      <w:pPr>
        <w:spacing w:line="276" w:lineRule="auto"/>
        <w:jc w:val="both"/>
        <w:rPr>
          <w:rFonts w:ascii="Montserrat" w:hAnsi="Montserrat" w:cs="Arial"/>
          <w:b/>
          <w:sz w:val="36"/>
          <w:szCs w:val="36"/>
        </w:rPr>
      </w:pPr>
    </w:p>
    <w:p w14:paraId="6B1C12E3" w14:textId="77777777" w:rsidR="00F86A32" w:rsidRDefault="00F86A32" w:rsidP="008B2C4B">
      <w:pPr>
        <w:spacing w:line="276" w:lineRule="auto"/>
        <w:jc w:val="both"/>
        <w:rPr>
          <w:rFonts w:ascii="Montserrat" w:hAnsi="Montserrat" w:cs="Arial"/>
          <w:b/>
          <w:sz w:val="36"/>
          <w:szCs w:val="36"/>
        </w:rPr>
      </w:pPr>
    </w:p>
    <w:p w14:paraId="2F0D6DC6" w14:textId="77777777" w:rsidR="00F86A32" w:rsidRDefault="00F86A32" w:rsidP="008B2C4B">
      <w:pPr>
        <w:spacing w:line="276" w:lineRule="auto"/>
        <w:jc w:val="both"/>
        <w:rPr>
          <w:rFonts w:ascii="Montserrat" w:hAnsi="Montserrat" w:cs="Arial"/>
          <w:b/>
          <w:sz w:val="36"/>
          <w:szCs w:val="36"/>
        </w:rPr>
      </w:pPr>
    </w:p>
    <w:p w14:paraId="31392091" w14:textId="77777777" w:rsidR="00F86A32" w:rsidRDefault="00F86A32" w:rsidP="008B2C4B">
      <w:pPr>
        <w:spacing w:line="276" w:lineRule="auto"/>
        <w:jc w:val="both"/>
        <w:rPr>
          <w:rFonts w:ascii="Montserrat" w:hAnsi="Montserrat" w:cs="Arial"/>
          <w:b/>
          <w:sz w:val="36"/>
          <w:szCs w:val="36"/>
        </w:rPr>
      </w:pPr>
    </w:p>
    <w:p w14:paraId="77A33A22" w14:textId="77777777" w:rsidR="00F86A32" w:rsidRDefault="00F86A32" w:rsidP="008B2C4B">
      <w:pPr>
        <w:spacing w:line="276" w:lineRule="auto"/>
        <w:jc w:val="both"/>
        <w:rPr>
          <w:rFonts w:ascii="Montserrat" w:hAnsi="Montserrat" w:cs="Arial"/>
          <w:b/>
          <w:sz w:val="36"/>
          <w:szCs w:val="36"/>
        </w:rPr>
      </w:pPr>
    </w:p>
    <w:p w14:paraId="4BFA13ED" w14:textId="77777777" w:rsidR="00F86A32" w:rsidRDefault="00F86A32" w:rsidP="008B2C4B">
      <w:pPr>
        <w:spacing w:line="276" w:lineRule="auto"/>
        <w:jc w:val="both"/>
        <w:rPr>
          <w:rFonts w:ascii="Montserrat" w:hAnsi="Montserrat" w:cs="Arial"/>
          <w:b/>
          <w:sz w:val="36"/>
          <w:szCs w:val="36"/>
        </w:rPr>
      </w:pPr>
    </w:p>
    <w:p w14:paraId="53DB4263" w14:textId="77777777" w:rsidR="00F86A32" w:rsidRDefault="00F86A32" w:rsidP="008B2C4B">
      <w:pPr>
        <w:spacing w:line="276" w:lineRule="auto"/>
        <w:jc w:val="both"/>
        <w:rPr>
          <w:rFonts w:ascii="Montserrat" w:hAnsi="Montserrat" w:cs="Arial"/>
          <w:b/>
          <w:sz w:val="36"/>
          <w:szCs w:val="36"/>
        </w:rPr>
      </w:pPr>
    </w:p>
    <w:p w14:paraId="1D8EC142" w14:textId="77777777" w:rsidR="00F86A32" w:rsidRDefault="00F86A32" w:rsidP="008B2C4B">
      <w:pPr>
        <w:spacing w:line="276" w:lineRule="auto"/>
        <w:jc w:val="both"/>
        <w:rPr>
          <w:rFonts w:ascii="Montserrat" w:hAnsi="Montserrat" w:cs="Arial"/>
          <w:b/>
          <w:sz w:val="36"/>
          <w:szCs w:val="36"/>
        </w:rPr>
      </w:pPr>
    </w:p>
    <w:p w14:paraId="0898CD08" w14:textId="77777777" w:rsidR="00F86A32" w:rsidRDefault="00F86A32" w:rsidP="008B2C4B">
      <w:pPr>
        <w:spacing w:line="276" w:lineRule="auto"/>
        <w:jc w:val="both"/>
        <w:rPr>
          <w:rFonts w:ascii="Montserrat" w:hAnsi="Montserrat" w:cs="Arial"/>
          <w:b/>
          <w:sz w:val="36"/>
          <w:szCs w:val="36"/>
        </w:rPr>
      </w:pPr>
    </w:p>
    <w:p w14:paraId="68FE6D64" w14:textId="77777777" w:rsidR="00F86A32" w:rsidRDefault="00F86A32" w:rsidP="008B2C4B">
      <w:pPr>
        <w:spacing w:line="276" w:lineRule="auto"/>
        <w:jc w:val="both"/>
        <w:rPr>
          <w:rFonts w:ascii="Montserrat" w:hAnsi="Montserrat" w:cs="Arial"/>
          <w:b/>
          <w:sz w:val="36"/>
          <w:szCs w:val="36"/>
        </w:rPr>
      </w:pPr>
    </w:p>
    <w:p w14:paraId="03B78C18" w14:textId="77777777" w:rsidR="00F86A32" w:rsidRDefault="00F86A32" w:rsidP="008B2C4B">
      <w:pPr>
        <w:spacing w:line="276" w:lineRule="auto"/>
        <w:jc w:val="both"/>
        <w:rPr>
          <w:rFonts w:ascii="Montserrat" w:hAnsi="Montserrat" w:cs="Arial"/>
          <w:b/>
          <w:sz w:val="36"/>
          <w:szCs w:val="36"/>
        </w:rPr>
      </w:pPr>
    </w:p>
    <w:p w14:paraId="33862460" w14:textId="77777777" w:rsidR="00F86A32" w:rsidRDefault="00F86A32" w:rsidP="008B2C4B">
      <w:pPr>
        <w:spacing w:line="276" w:lineRule="auto"/>
        <w:jc w:val="both"/>
        <w:rPr>
          <w:rFonts w:ascii="Montserrat" w:hAnsi="Montserrat" w:cs="Arial"/>
          <w:b/>
          <w:sz w:val="36"/>
          <w:szCs w:val="36"/>
        </w:rPr>
      </w:pPr>
    </w:p>
    <w:p w14:paraId="3C2E3E6F" w14:textId="77777777" w:rsidR="00F86A32" w:rsidRDefault="00F86A32" w:rsidP="008B2C4B">
      <w:pPr>
        <w:spacing w:line="276" w:lineRule="auto"/>
        <w:jc w:val="both"/>
        <w:rPr>
          <w:rFonts w:ascii="Montserrat" w:hAnsi="Montserrat" w:cs="Arial"/>
          <w:b/>
          <w:sz w:val="36"/>
          <w:szCs w:val="36"/>
        </w:rPr>
      </w:pPr>
    </w:p>
    <w:p w14:paraId="551DEDB5" w14:textId="77777777" w:rsidR="00F86A32" w:rsidRDefault="00F86A32" w:rsidP="008B2C4B">
      <w:pPr>
        <w:spacing w:line="276" w:lineRule="auto"/>
        <w:jc w:val="both"/>
        <w:rPr>
          <w:rFonts w:ascii="Montserrat" w:hAnsi="Montserrat" w:cs="Arial"/>
          <w:b/>
          <w:sz w:val="36"/>
          <w:szCs w:val="36"/>
        </w:rPr>
      </w:pPr>
    </w:p>
    <w:p w14:paraId="78351A3C" w14:textId="77777777" w:rsidR="00F86A32" w:rsidRDefault="00F86A32" w:rsidP="008B2C4B">
      <w:pPr>
        <w:spacing w:line="276" w:lineRule="auto"/>
        <w:jc w:val="both"/>
        <w:rPr>
          <w:rFonts w:ascii="Montserrat" w:hAnsi="Montserrat" w:cs="Arial"/>
          <w:b/>
          <w:sz w:val="36"/>
          <w:szCs w:val="36"/>
        </w:rPr>
      </w:pPr>
    </w:p>
    <w:p w14:paraId="283C55B3" w14:textId="77777777" w:rsidR="00F86A32" w:rsidRDefault="00F86A32" w:rsidP="008B2C4B">
      <w:pPr>
        <w:spacing w:line="276" w:lineRule="auto"/>
        <w:jc w:val="both"/>
        <w:rPr>
          <w:rFonts w:ascii="Montserrat" w:hAnsi="Montserrat" w:cs="Arial"/>
          <w:b/>
          <w:sz w:val="36"/>
          <w:szCs w:val="36"/>
        </w:rPr>
      </w:pPr>
    </w:p>
    <w:p w14:paraId="2DB08F11" w14:textId="77777777" w:rsidR="00F86A32" w:rsidRDefault="00F86A32" w:rsidP="008B2C4B">
      <w:pPr>
        <w:spacing w:line="276" w:lineRule="auto"/>
        <w:jc w:val="both"/>
        <w:rPr>
          <w:rFonts w:ascii="Montserrat" w:hAnsi="Montserrat" w:cs="Arial"/>
          <w:b/>
          <w:sz w:val="36"/>
          <w:szCs w:val="36"/>
        </w:rPr>
      </w:pPr>
    </w:p>
    <w:p w14:paraId="696D4D40" w14:textId="77777777" w:rsidR="00F86A32" w:rsidRDefault="00F86A32" w:rsidP="008B2C4B">
      <w:pPr>
        <w:spacing w:line="276" w:lineRule="auto"/>
        <w:jc w:val="both"/>
        <w:rPr>
          <w:rFonts w:ascii="Montserrat" w:hAnsi="Montserrat" w:cs="Arial"/>
          <w:b/>
          <w:sz w:val="36"/>
          <w:szCs w:val="36"/>
        </w:rPr>
      </w:pPr>
    </w:p>
    <w:p w14:paraId="2139746E" w14:textId="77777777" w:rsidR="00F86A32" w:rsidRDefault="00F86A32" w:rsidP="008B2C4B">
      <w:pPr>
        <w:spacing w:line="276" w:lineRule="auto"/>
        <w:jc w:val="both"/>
        <w:rPr>
          <w:rFonts w:ascii="Montserrat" w:hAnsi="Montserrat" w:cs="Arial"/>
          <w:b/>
          <w:sz w:val="36"/>
          <w:szCs w:val="36"/>
        </w:rPr>
      </w:pPr>
    </w:p>
    <w:p w14:paraId="3434742E" w14:textId="77777777" w:rsidR="00F86A32" w:rsidRDefault="00F86A32" w:rsidP="008B2C4B">
      <w:pPr>
        <w:spacing w:line="276" w:lineRule="auto"/>
        <w:jc w:val="both"/>
        <w:rPr>
          <w:rFonts w:ascii="Montserrat" w:hAnsi="Montserrat" w:cs="Arial"/>
          <w:b/>
          <w:sz w:val="36"/>
          <w:szCs w:val="36"/>
        </w:rPr>
      </w:pPr>
    </w:p>
    <w:p w14:paraId="5B59E8D8" w14:textId="77777777" w:rsidR="00F86A32" w:rsidRDefault="00F86A32" w:rsidP="008B2C4B">
      <w:pPr>
        <w:spacing w:line="276" w:lineRule="auto"/>
        <w:jc w:val="both"/>
        <w:rPr>
          <w:rFonts w:ascii="Montserrat" w:hAnsi="Montserrat" w:cs="Arial"/>
          <w:b/>
          <w:sz w:val="36"/>
          <w:szCs w:val="36"/>
        </w:rPr>
      </w:pPr>
    </w:p>
    <w:p w14:paraId="23468208" w14:textId="77777777" w:rsidR="00F86A32" w:rsidRDefault="00F86A32" w:rsidP="008B2C4B">
      <w:pPr>
        <w:spacing w:line="276" w:lineRule="auto"/>
        <w:jc w:val="both"/>
        <w:rPr>
          <w:rFonts w:ascii="Montserrat" w:hAnsi="Montserrat" w:cs="Arial"/>
          <w:b/>
          <w:sz w:val="36"/>
          <w:szCs w:val="36"/>
        </w:rPr>
      </w:pPr>
    </w:p>
    <w:p w14:paraId="62F74565" w14:textId="77777777" w:rsidR="00F86A32" w:rsidRDefault="00F86A32" w:rsidP="008B2C4B">
      <w:pPr>
        <w:spacing w:line="276" w:lineRule="auto"/>
        <w:jc w:val="both"/>
        <w:rPr>
          <w:rFonts w:ascii="Montserrat" w:hAnsi="Montserrat" w:cs="Arial"/>
          <w:b/>
          <w:sz w:val="36"/>
          <w:szCs w:val="36"/>
        </w:rPr>
      </w:pPr>
    </w:p>
    <w:p w14:paraId="432E2163" w14:textId="77777777" w:rsidR="00F86A32" w:rsidRDefault="00F86A32" w:rsidP="008B2C4B">
      <w:pPr>
        <w:spacing w:line="276" w:lineRule="auto"/>
        <w:jc w:val="both"/>
        <w:rPr>
          <w:rFonts w:ascii="Montserrat" w:hAnsi="Montserrat" w:cs="Arial"/>
          <w:b/>
          <w:sz w:val="36"/>
          <w:szCs w:val="36"/>
        </w:rPr>
      </w:pPr>
    </w:p>
    <w:p w14:paraId="5BC3A9CE" w14:textId="77777777" w:rsidR="00F86A32" w:rsidRDefault="00F86A32" w:rsidP="008B2C4B">
      <w:pPr>
        <w:spacing w:line="276" w:lineRule="auto"/>
        <w:jc w:val="both"/>
        <w:rPr>
          <w:rFonts w:ascii="Montserrat" w:hAnsi="Montserrat" w:cs="Arial"/>
          <w:b/>
          <w:sz w:val="36"/>
          <w:szCs w:val="36"/>
        </w:rPr>
      </w:pPr>
    </w:p>
    <w:p w14:paraId="7C5631AD" w14:textId="77777777" w:rsidR="00F86A32" w:rsidRDefault="00F86A32" w:rsidP="008B2C4B">
      <w:pPr>
        <w:spacing w:line="276" w:lineRule="auto"/>
        <w:jc w:val="both"/>
        <w:rPr>
          <w:rFonts w:ascii="Montserrat" w:hAnsi="Montserrat" w:cs="Arial"/>
          <w:b/>
          <w:sz w:val="36"/>
          <w:szCs w:val="36"/>
        </w:rPr>
      </w:pPr>
    </w:p>
    <w:p w14:paraId="11BCC4FE" w14:textId="77777777" w:rsidR="00F86A32" w:rsidRDefault="00F86A32" w:rsidP="008B2C4B">
      <w:pPr>
        <w:spacing w:line="276" w:lineRule="auto"/>
        <w:jc w:val="both"/>
        <w:rPr>
          <w:rFonts w:ascii="Montserrat" w:hAnsi="Montserrat" w:cs="Arial"/>
          <w:b/>
          <w:sz w:val="36"/>
          <w:szCs w:val="36"/>
        </w:rPr>
      </w:pPr>
    </w:p>
    <w:p w14:paraId="11DE0397" w14:textId="77777777" w:rsidR="00F86A32" w:rsidRDefault="00F86A32" w:rsidP="008B2C4B">
      <w:pPr>
        <w:spacing w:line="276" w:lineRule="auto"/>
        <w:jc w:val="both"/>
        <w:rPr>
          <w:rFonts w:ascii="Montserrat" w:hAnsi="Montserrat" w:cs="Arial"/>
          <w:b/>
          <w:sz w:val="36"/>
          <w:szCs w:val="36"/>
        </w:rPr>
      </w:pPr>
    </w:p>
    <w:p w14:paraId="0D3C7DFE" w14:textId="77777777" w:rsidR="00F86A32" w:rsidRDefault="00F86A32" w:rsidP="008B2C4B">
      <w:pPr>
        <w:spacing w:line="276" w:lineRule="auto"/>
        <w:jc w:val="both"/>
        <w:rPr>
          <w:rFonts w:ascii="Montserrat" w:hAnsi="Montserrat" w:cs="Arial"/>
          <w:b/>
          <w:sz w:val="36"/>
          <w:szCs w:val="36"/>
        </w:rPr>
      </w:pPr>
    </w:p>
    <w:p w14:paraId="64BA2D59" w14:textId="77777777" w:rsidR="00F86A32" w:rsidRDefault="00F86A32" w:rsidP="008B2C4B">
      <w:pPr>
        <w:spacing w:line="276" w:lineRule="auto"/>
        <w:jc w:val="both"/>
        <w:rPr>
          <w:rFonts w:ascii="Montserrat" w:hAnsi="Montserrat" w:cs="Arial"/>
          <w:b/>
          <w:sz w:val="36"/>
          <w:szCs w:val="36"/>
        </w:rPr>
      </w:pPr>
    </w:p>
    <w:p w14:paraId="556A9263" w14:textId="77777777" w:rsidR="00F86A32" w:rsidRDefault="00F86A32" w:rsidP="008B2C4B">
      <w:pPr>
        <w:spacing w:line="276" w:lineRule="auto"/>
        <w:jc w:val="both"/>
        <w:rPr>
          <w:rFonts w:ascii="Montserrat" w:hAnsi="Montserrat" w:cs="Arial"/>
          <w:b/>
          <w:sz w:val="36"/>
          <w:szCs w:val="36"/>
        </w:rPr>
      </w:pPr>
    </w:p>
    <w:p w14:paraId="747EBEBF" w14:textId="77777777" w:rsidR="00F86A32" w:rsidRDefault="00F86A32" w:rsidP="008B2C4B">
      <w:pPr>
        <w:spacing w:line="276" w:lineRule="auto"/>
        <w:jc w:val="both"/>
        <w:rPr>
          <w:rFonts w:ascii="Montserrat" w:hAnsi="Montserrat" w:cs="Arial"/>
          <w:b/>
          <w:sz w:val="36"/>
          <w:szCs w:val="36"/>
        </w:rPr>
      </w:pPr>
    </w:p>
    <w:p w14:paraId="3D689CF9" w14:textId="77777777" w:rsidR="00F86A32" w:rsidRDefault="00F86A32" w:rsidP="008B2C4B">
      <w:pPr>
        <w:spacing w:line="276" w:lineRule="auto"/>
        <w:jc w:val="both"/>
        <w:rPr>
          <w:rFonts w:ascii="Montserrat" w:hAnsi="Montserrat" w:cs="Arial"/>
          <w:b/>
          <w:sz w:val="36"/>
          <w:szCs w:val="36"/>
        </w:rPr>
      </w:pPr>
    </w:p>
    <w:p w14:paraId="715AD266" w14:textId="77777777" w:rsidR="00F86A32" w:rsidRDefault="00F86A32" w:rsidP="008B2C4B">
      <w:pPr>
        <w:spacing w:line="276" w:lineRule="auto"/>
        <w:jc w:val="both"/>
        <w:rPr>
          <w:rFonts w:ascii="Montserrat" w:hAnsi="Montserrat" w:cs="Arial"/>
          <w:b/>
          <w:sz w:val="36"/>
          <w:szCs w:val="36"/>
        </w:rPr>
      </w:pPr>
    </w:p>
    <w:p w14:paraId="44467A02" w14:textId="77777777" w:rsidR="00F86A32" w:rsidRDefault="00F86A32" w:rsidP="008B2C4B">
      <w:pPr>
        <w:spacing w:line="276" w:lineRule="auto"/>
        <w:jc w:val="both"/>
        <w:rPr>
          <w:rFonts w:ascii="Montserrat" w:hAnsi="Montserrat" w:cs="Arial"/>
          <w:b/>
          <w:sz w:val="36"/>
          <w:szCs w:val="36"/>
        </w:rPr>
      </w:pPr>
    </w:p>
    <w:p w14:paraId="5EC36861" w14:textId="77777777" w:rsidR="00F86A32" w:rsidRDefault="00F86A32" w:rsidP="008B2C4B">
      <w:pPr>
        <w:spacing w:line="276" w:lineRule="auto"/>
        <w:jc w:val="both"/>
        <w:rPr>
          <w:rFonts w:ascii="Montserrat" w:hAnsi="Montserrat" w:cs="Arial"/>
          <w:b/>
          <w:sz w:val="36"/>
          <w:szCs w:val="36"/>
        </w:rPr>
      </w:pPr>
    </w:p>
    <w:p w14:paraId="09884049" w14:textId="77777777" w:rsidR="00F86A32" w:rsidRDefault="00F86A32" w:rsidP="008B2C4B">
      <w:pPr>
        <w:spacing w:line="276" w:lineRule="auto"/>
        <w:jc w:val="both"/>
        <w:rPr>
          <w:rFonts w:ascii="Montserrat" w:hAnsi="Montserrat" w:cs="Arial"/>
          <w:b/>
          <w:sz w:val="36"/>
          <w:szCs w:val="36"/>
        </w:rPr>
      </w:pPr>
    </w:p>
    <w:p w14:paraId="4B16EB57" w14:textId="77777777" w:rsidR="00F86A32" w:rsidRDefault="00F86A32" w:rsidP="008B2C4B">
      <w:pPr>
        <w:spacing w:line="276" w:lineRule="auto"/>
        <w:jc w:val="both"/>
        <w:rPr>
          <w:rFonts w:ascii="Montserrat" w:hAnsi="Montserrat" w:cs="Arial"/>
          <w:b/>
          <w:sz w:val="36"/>
          <w:szCs w:val="36"/>
        </w:rPr>
      </w:pPr>
    </w:p>
    <w:p w14:paraId="494F32A2" w14:textId="77777777" w:rsidR="00F86A32" w:rsidRDefault="00F86A32" w:rsidP="008B2C4B">
      <w:pPr>
        <w:spacing w:line="276" w:lineRule="auto"/>
        <w:jc w:val="both"/>
        <w:rPr>
          <w:rFonts w:ascii="Montserrat" w:hAnsi="Montserrat" w:cs="Arial"/>
          <w:b/>
          <w:sz w:val="36"/>
          <w:szCs w:val="36"/>
        </w:rPr>
      </w:pPr>
    </w:p>
    <w:p w14:paraId="7E565C5F" w14:textId="77777777" w:rsidR="00F86A32" w:rsidRDefault="00F86A32" w:rsidP="008B2C4B">
      <w:pPr>
        <w:spacing w:line="276" w:lineRule="auto"/>
        <w:jc w:val="both"/>
        <w:rPr>
          <w:rFonts w:ascii="Montserrat" w:hAnsi="Montserrat" w:cs="Arial"/>
          <w:b/>
          <w:sz w:val="36"/>
          <w:szCs w:val="36"/>
        </w:rPr>
      </w:pPr>
    </w:p>
    <w:p w14:paraId="52229B73" w14:textId="77777777" w:rsidR="00F86A32" w:rsidRDefault="00F86A32" w:rsidP="008B2C4B">
      <w:pPr>
        <w:spacing w:line="276" w:lineRule="auto"/>
        <w:jc w:val="both"/>
        <w:rPr>
          <w:rFonts w:ascii="Montserrat" w:hAnsi="Montserrat" w:cs="Arial"/>
          <w:b/>
          <w:sz w:val="36"/>
          <w:szCs w:val="36"/>
        </w:rPr>
      </w:pPr>
    </w:p>
    <w:p w14:paraId="14B27D32" w14:textId="77777777" w:rsidR="00F86A32" w:rsidRDefault="00F86A32" w:rsidP="008B2C4B">
      <w:pPr>
        <w:spacing w:line="276" w:lineRule="auto"/>
        <w:jc w:val="both"/>
        <w:rPr>
          <w:rFonts w:ascii="Montserrat" w:hAnsi="Montserrat" w:cs="Arial"/>
          <w:b/>
          <w:sz w:val="36"/>
          <w:szCs w:val="36"/>
        </w:rPr>
      </w:pPr>
    </w:p>
    <w:p w14:paraId="1E79A8A7" w14:textId="77777777" w:rsidR="00F86A32" w:rsidRDefault="00F86A32" w:rsidP="008B2C4B">
      <w:pPr>
        <w:spacing w:line="276" w:lineRule="auto"/>
        <w:jc w:val="both"/>
        <w:rPr>
          <w:rFonts w:ascii="Montserrat" w:hAnsi="Montserrat" w:cs="Arial"/>
          <w:b/>
          <w:sz w:val="36"/>
          <w:szCs w:val="36"/>
        </w:rPr>
      </w:pPr>
    </w:p>
    <w:p w14:paraId="3C47DF11" w14:textId="77777777" w:rsidR="00F86A32" w:rsidRDefault="00F86A32" w:rsidP="008B2C4B">
      <w:pPr>
        <w:spacing w:line="276" w:lineRule="auto"/>
        <w:jc w:val="both"/>
        <w:rPr>
          <w:rFonts w:ascii="Montserrat" w:hAnsi="Montserrat" w:cs="Arial"/>
          <w:b/>
          <w:sz w:val="36"/>
          <w:szCs w:val="36"/>
        </w:rPr>
      </w:pPr>
    </w:p>
    <w:p w14:paraId="2C456532" w14:textId="77777777" w:rsidR="00F86A32" w:rsidRDefault="00F86A32" w:rsidP="008B2C4B">
      <w:pPr>
        <w:spacing w:line="276" w:lineRule="auto"/>
        <w:jc w:val="both"/>
        <w:rPr>
          <w:rFonts w:ascii="Montserrat" w:hAnsi="Montserrat" w:cs="Arial"/>
          <w:b/>
          <w:sz w:val="36"/>
          <w:szCs w:val="36"/>
        </w:rPr>
      </w:pPr>
    </w:p>
    <w:p w14:paraId="7D47F6B8" w14:textId="77777777" w:rsidR="00F86A32" w:rsidRDefault="00F86A32" w:rsidP="008B2C4B">
      <w:pPr>
        <w:spacing w:line="276" w:lineRule="auto"/>
        <w:jc w:val="both"/>
        <w:rPr>
          <w:rFonts w:ascii="Montserrat" w:hAnsi="Montserrat" w:cs="Arial"/>
          <w:b/>
          <w:sz w:val="36"/>
          <w:szCs w:val="36"/>
        </w:rPr>
      </w:pPr>
    </w:p>
    <w:p w14:paraId="4CD0DC97" w14:textId="77777777" w:rsidR="00F86A32" w:rsidRDefault="00F86A32" w:rsidP="008B2C4B">
      <w:pPr>
        <w:spacing w:line="276" w:lineRule="auto"/>
        <w:jc w:val="both"/>
        <w:rPr>
          <w:rFonts w:ascii="Montserrat" w:hAnsi="Montserrat" w:cs="Arial"/>
          <w:b/>
          <w:sz w:val="36"/>
          <w:szCs w:val="36"/>
        </w:rPr>
      </w:pPr>
    </w:p>
    <w:p w14:paraId="03AB6E7E" w14:textId="77777777" w:rsidR="00F86A32" w:rsidRDefault="00F86A32" w:rsidP="008B2C4B">
      <w:pPr>
        <w:spacing w:line="276" w:lineRule="auto"/>
        <w:jc w:val="both"/>
        <w:rPr>
          <w:rFonts w:ascii="Montserrat" w:hAnsi="Montserrat" w:cs="Arial"/>
          <w:b/>
          <w:sz w:val="36"/>
          <w:szCs w:val="36"/>
        </w:rPr>
      </w:pPr>
    </w:p>
    <w:p w14:paraId="62BA7EE2" w14:textId="77777777" w:rsidR="00F86A32" w:rsidRDefault="00F86A32" w:rsidP="008B2C4B">
      <w:pPr>
        <w:spacing w:line="276" w:lineRule="auto"/>
        <w:jc w:val="both"/>
        <w:rPr>
          <w:rFonts w:ascii="Montserrat" w:hAnsi="Montserrat" w:cs="Arial"/>
          <w:b/>
          <w:sz w:val="36"/>
          <w:szCs w:val="36"/>
        </w:rPr>
      </w:pPr>
    </w:p>
    <w:p w14:paraId="27A29D43" w14:textId="77777777" w:rsidR="00F86A32" w:rsidRDefault="00F86A32" w:rsidP="008B2C4B">
      <w:pPr>
        <w:spacing w:line="276" w:lineRule="auto"/>
        <w:jc w:val="both"/>
        <w:rPr>
          <w:rFonts w:ascii="Montserrat" w:hAnsi="Montserrat" w:cs="Arial"/>
          <w:b/>
          <w:sz w:val="36"/>
          <w:szCs w:val="36"/>
        </w:rPr>
      </w:pPr>
    </w:p>
    <w:p w14:paraId="2477E22B" w14:textId="77777777" w:rsidR="00F86A32" w:rsidRDefault="00F86A32" w:rsidP="008B2C4B">
      <w:pPr>
        <w:spacing w:line="276" w:lineRule="auto"/>
        <w:jc w:val="both"/>
        <w:rPr>
          <w:rFonts w:ascii="Montserrat" w:hAnsi="Montserrat" w:cs="Arial"/>
          <w:b/>
          <w:sz w:val="36"/>
          <w:szCs w:val="36"/>
        </w:rPr>
      </w:pPr>
    </w:p>
    <w:p w14:paraId="262C4265" w14:textId="77777777" w:rsidR="00F86A32" w:rsidRDefault="00F86A32" w:rsidP="008B2C4B">
      <w:pPr>
        <w:spacing w:line="276" w:lineRule="auto"/>
        <w:jc w:val="both"/>
        <w:rPr>
          <w:rFonts w:ascii="Montserrat" w:hAnsi="Montserrat" w:cs="Arial"/>
          <w:b/>
          <w:sz w:val="36"/>
          <w:szCs w:val="36"/>
        </w:rPr>
      </w:pPr>
    </w:p>
    <w:p w14:paraId="0AFBEE11" w14:textId="77777777" w:rsidR="00F86A32" w:rsidRDefault="00F86A32" w:rsidP="008B2C4B">
      <w:pPr>
        <w:spacing w:line="276" w:lineRule="auto"/>
        <w:jc w:val="both"/>
        <w:rPr>
          <w:rFonts w:ascii="Montserrat" w:hAnsi="Montserrat" w:cs="Arial"/>
          <w:b/>
          <w:sz w:val="36"/>
          <w:szCs w:val="36"/>
        </w:rPr>
      </w:pPr>
    </w:p>
    <w:p w14:paraId="7DE8BFB0" w14:textId="77777777" w:rsidR="00F86A32" w:rsidRDefault="00F86A32" w:rsidP="008B2C4B">
      <w:pPr>
        <w:spacing w:line="276" w:lineRule="auto"/>
        <w:jc w:val="both"/>
        <w:rPr>
          <w:rFonts w:ascii="Montserrat" w:hAnsi="Montserrat" w:cs="Arial"/>
          <w:b/>
          <w:sz w:val="36"/>
          <w:szCs w:val="36"/>
        </w:rPr>
      </w:pPr>
    </w:p>
    <w:p w14:paraId="650EC802" w14:textId="77777777" w:rsidR="00F86A32" w:rsidRDefault="00F86A32" w:rsidP="008B2C4B">
      <w:pPr>
        <w:spacing w:line="276" w:lineRule="auto"/>
        <w:jc w:val="both"/>
        <w:rPr>
          <w:rFonts w:ascii="Montserrat" w:hAnsi="Montserrat" w:cs="Arial"/>
          <w:b/>
          <w:sz w:val="36"/>
          <w:szCs w:val="36"/>
        </w:rPr>
      </w:pPr>
    </w:p>
    <w:p w14:paraId="031BE559" w14:textId="77777777" w:rsidR="00F86A32" w:rsidRDefault="00F86A32" w:rsidP="008B2C4B">
      <w:pPr>
        <w:spacing w:line="276" w:lineRule="auto"/>
        <w:jc w:val="both"/>
        <w:rPr>
          <w:rFonts w:ascii="Montserrat" w:hAnsi="Montserrat" w:cs="Arial"/>
          <w:b/>
          <w:sz w:val="36"/>
          <w:szCs w:val="36"/>
        </w:rPr>
      </w:pPr>
    </w:p>
    <w:p w14:paraId="603A3B08" w14:textId="77777777" w:rsidR="00F86A32" w:rsidRDefault="00F86A32" w:rsidP="008B2C4B">
      <w:pPr>
        <w:spacing w:line="276" w:lineRule="auto"/>
        <w:jc w:val="both"/>
        <w:rPr>
          <w:rFonts w:ascii="Montserrat" w:hAnsi="Montserrat" w:cs="Arial"/>
          <w:b/>
          <w:sz w:val="36"/>
          <w:szCs w:val="36"/>
        </w:rPr>
      </w:pPr>
    </w:p>
    <w:p w14:paraId="34F7887D" w14:textId="77777777" w:rsidR="00F86A32" w:rsidRDefault="00F86A32" w:rsidP="008B2C4B">
      <w:pPr>
        <w:spacing w:line="276" w:lineRule="auto"/>
        <w:jc w:val="both"/>
        <w:rPr>
          <w:rFonts w:ascii="Montserrat" w:hAnsi="Montserrat" w:cs="Arial"/>
          <w:b/>
          <w:sz w:val="36"/>
          <w:szCs w:val="36"/>
        </w:rPr>
      </w:pPr>
    </w:p>
    <w:p w14:paraId="173BE114" w14:textId="77777777" w:rsidR="00F86A32" w:rsidRDefault="00F86A32" w:rsidP="008B2C4B">
      <w:pPr>
        <w:spacing w:line="276" w:lineRule="auto"/>
        <w:jc w:val="both"/>
        <w:rPr>
          <w:rFonts w:ascii="Montserrat" w:hAnsi="Montserrat" w:cs="Arial"/>
          <w:b/>
          <w:sz w:val="36"/>
          <w:szCs w:val="36"/>
        </w:rPr>
      </w:pPr>
    </w:p>
    <w:p w14:paraId="6F36828C" w14:textId="77777777" w:rsidR="00F86A32" w:rsidRDefault="00F86A32" w:rsidP="008B2C4B">
      <w:pPr>
        <w:spacing w:line="276" w:lineRule="auto"/>
        <w:jc w:val="both"/>
        <w:rPr>
          <w:rFonts w:ascii="Montserrat" w:hAnsi="Montserrat" w:cs="Arial"/>
          <w:b/>
          <w:sz w:val="36"/>
          <w:szCs w:val="36"/>
        </w:rPr>
      </w:pPr>
    </w:p>
    <w:p w14:paraId="193B1D3D" w14:textId="77777777" w:rsidR="00F86A32" w:rsidRDefault="00F86A32" w:rsidP="008B2C4B">
      <w:pPr>
        <w:spacing w:line="276" w:lineRule="auto"/>
        <w:jc w:val="both"/>
        <w:rPr>
          <w:rFonts w:ascii="Montserrat" w:hAnsi="Montserrat" w:cs="Arial"/>
          <w:b/>
          <w:sz w:val="36"/>
          <w:szCs w:val="36"/>
        </w:rPr>
      </w:pPr>
    </w:p>
    <w:p w14:paraId="0BDD61B0" w14:textId="77777777" w:rsidR="00F86A32" w:rsidRDefault="00F86A32" w:rsidP="008B2C4B">
      <w:pPr>
        <w:spacing w:line="276" w:lineRule="auto"/>
        <w:jc w:val="both"/>
        <w:rPr>
          <w:rFonts w:ascii="Montserrat" w:hAnsi="Montserrat" w:cs="Arial"/>
          <w:b/>
          <w:sz w:val="36"/>
          <w:szCs w:val="36"/>
        </w:rPr>
      </w:pPr>
    </w:p>
    <w:p w14:paraId="46F95D13" w14:textId="77777777" w:rsidR="00F86A32" w:rsidRDefault="00F86A32" w:rsidP="008B2C4B">
      <w:pPr>
        <w:spacing w:line="276" w:lineRule="auto"/>
        <w:jc w:val="both"/>
        <w:rPr>
          <w:rFonts w:ascii="Montserrat" w:hAnsi="Montserrat" w:cs="Arial"/>
          <w:b/>
          <w:sz w:val="36"/>
          <w:szCs w:val="36"/>
        </w:rPr>
      </w:pPr>
    </w:p>
    <w:p w14:paraId="67748E52" w14:textId="77777777" w:rsidR="00F86A32" w:rsidRDefault="00F86A32" w:rsidP="008B2C4B">
      <w:pPr>
        <w:spacing w:line="276" w:lineRule="auto"/>
        <w:jc w:val="both"/>
        <w:rPr>
          <w:rFonts w:ascii="Montserrat" w:hAnsi="Montserrat" w:cs="Arial"/>
          <w:b/>
          <w:sz w:val="36"/>
          <w:szCs w:val="36"/>
        </w:rPr>
      </w:pPr>
    </w:p>
    <w:p w14:paraId="7D84D99E" w14:textId="77777777" w:rsidR="00F86A32" w:rsidRDefault="00F86A32" w:rsidP="008B2C4B">
      <w:pPr>
        <w:spacing w:line="276" w:lineRule="auto"/>
        <w:jc w:val="both"/>
        <w:rPr>
          <w:rFonts w:ascii="Montserrat" w:hAnsi="Montserrat" w:cs="Arial"/>
          <w:b/>
          <w:sz w:val="36"/>
          <w:szCs w:val="36"/>
        </w:rPr>
      </w:pPr>
    </w:p>
    <w:p w14:paraId="6C9D8FF0" w14:textId="77777777" w:rsidR="00F86A32" w:rsidRDefault="00F86A32" w:rsidP="008B2C4B">
      <w:pPr>
        <w:spacing w:line="276" w:lineRule="auto"/>
        <w:jc w:val="both"/>
        <w:rPr>
          <w:rFonts w:ascii="Montserrat" w:hAnsi="Montserrat" w:cs="Arial"/>
          <w:b/>
          <w:sz w:val="36"/>
          <w:szCs w:val="36"/>
        </w:rPr>
      </w:pPr>
    </w:p>
    <w:p w14:paraId="73A7C8AB" w14:textId="77777777" w:rsidR="00F86A32" w:rsidRDefault="00F86A32" w:rsidP="008B2C4B">
      <w:pPr>
        <w:spacing w:line="276" w:lineRule="auto"/>
        <w:jc w:val="both"/>
        <w:rPr>
          <w:rFonts w:ascii="Montserrat" w:hAnsi="Montserrat" w:cs="Arial"/>
          <w:b/>
          <w:sz w:val="36"/>
          <w:szCs w:val="36"/>
        </w:rPr>
      </w:pPr>
    </w:p>
    <w:p w14:paraId="06CA4A46" w14:textId="77777777" w:rsidR="00F86A32" w:rsidRDefault="00F86A32" w:rsidP="008B2C4B">
      <w:pPr>
        <w:spacing w:line="276" w:lineRule="auto"/>
        <w:jc w:val="both"/>
        <w:rPr>
          <w:rFonts w:ascii="Montserrat" w:hAnsi="Montserrat" w:cs="Arial"/>
          <w:b/>
          <w:sz w:val="36"/>
          <w:szCs w:val="36"/>
        </w:rPr>
      </w:pPr>
    </w:p>
    <w:p w14:paraId="1990268A" w14:textId="77777777" w:rsidR="00F86A32" w:rsidRDefault="00F86A32" w:rsidP="008B2C4B">
      <w:pPr>
        <w:spacing w:line="276" w:lineRule="auto"/>
        <w:jc w:val="both"/>
        <w:rPr>
          <w:rFonts w:ascii="Montserrat" w:hAnsi="Montserrat" w:cs="Arial"/>
          <w:b/>
          <w:sz w:val="36"/>
          <w:szCs w:val="36"/>
        </w:rPr>
      </w:pPr>
    </w:p>
    <w:p w14:paraId="4A233E12" w14:textId="77777777" w:rsidR="00F86A32" w:rsidRDefault="00F86A32" w:rsidP="008B2C4B">
      <w:pPr>
        <w:spacing w:line="276" w:lineRule="auto"/>
        <w:jc w:val="both"/>
        <w:rPr>
          <w:rFonts w:ascii="Montserrat" w:hAnsi="Montserrat" w:cs="Arial"/>
          <w:b/>
          <w:sz w:val="36"/>
          <w:szCs w:val="36"/>
        </w:rPr>
      </w:pPr>
    </w:p>
    <w:p w14:paraId="45110C62" w14:textId="77777777" w:rsidR="00F86A32" w:rsidRDefault="00F86A32" w:rsidP="008B2C4B">
      <w:pPr>
        <w:spacing w:line="276" w:lineRule="auto"/>
        <w:jc w:val="both"/>
        <w:rPr>
          <w:rFonts w:ascii="Montserrat" w:hAnsi="Montserrat" w:cs="Arial"/>
          <w:b/>
          <w:sz w:val="36"/>
          <w:szCs w:val="36"/>
        </w:rPr>
      </w:pPr>
    </w:p>
    <w:p w14:paraId="3A14EF42" w14:textId="77777777" w:rsidR="00F86A32" w:rsidRDefault="00F86A32" w:rsidP="008B2C4B">
      <w:pPr>
        <w:spacing w:line="276" w:lineRule="auto"/>
        <w:jc w:val="both"/>
        <w:rPr>
          <w:rFonts w:ascii="Montserrat" w:hAnsi="Montserrat" w:cs="Arial"/>
          <w:b/>
          <w:sz w:val="36"/>
          <w:szCs w:val="36"/>
        </w:rPr>
      </w:pPr>
    </w:p>
    <w:p w14:paraId="502B80C8" w14:textId="77777777" w:rsidR="00F86A32" w:rsidRDefault="00F86A32" w:rsidP="008B2C4B">
      <w:pPr>
        <w:spacing w:line="276" w:lineRule="auto"/>
        <w:jc w:val="both"/>
        <w:rPr>
          <w:rFonts w:ascii="Montserrat" w:hAnsi="Montserrat" w:cs="Arial"/>
          <w:b/>
          <w:sz w:val="36"/>
          <w:szCs w:val="36"/>
        </w:rPr>
      </w:pPr>
    </w:p>
    <w:p w14:paraId="2FF84F46" w14:textId="77777777" w:rsidR="00F86A32" w:rsidRDefault="00F86A32" w:rsidP="008B2C4B">
      <w:pPr>
        <w:spacing w:line="276" w:lineRule="auto"/>
        <w:jc w:val="both"/>
        <w:rPr>
          <w:rFonts w:ascii="Montserrat" w:hAnsi="Montserrat" w:cs="Arial"/>
          <w:b/>
          <w:sz w:val="36"/>
          <w:szCs w:val="36"/>
        </w:rPr>
      </w:pPr>
    </w:p>
    <w:p w14:paraId="6406095E" w14:textId="77777777" w:rsidR="00F86A32" w:rsidRDefault="00F86A32" w:rsidP="008B2C4B">
      <w:pPr>
        <w:spacing w:line="276" w:lineRule="auto"/>
        <w:jc w:val="both"/>
        <w:rPr>
          <w:rFonts w:ascii="Montserrat" w:hAnsi="Montserrat" w:cs="Arial"/>
          <w:b/>
          <w:sz w:val="36"/>
          <w:szCs w:val="36"/>
        </w:rPr>
      </w:pPr>
    </w:p>
    <w:p w14:paraId="56A24C4A" w14:textId="77777777" w:rsidR="00F86A32" w:rsidRDefault="00F86A32" w:rsidP="008B2C4B">
      <w:pPr>
        <w:spacing w:line="276" w:lineRule="auto"/>
        <w:jc w:val="both"/>
        <w:rPr>
          <w:rFonts w:ascii="Montserrat" w:hAnsi="Montserrat" w:cs="Arial"/>
          <w:b/>
          <w:sz w:val="36"/>
          <w:szCs w:val="36"/>
        </w:rPr>
      </w:pPr>
    </w:p>
    <w:p w14:paraId="2B55975D" w14:textId="77777777" w:rsidR="00F86A32" w:rsidRDefault="00F86A32" w:rsidP="008B2C4B">
      <w:pPr>
        <w:spacing w:line="276" w:lineRule="auto"/>
        <w:jc w:val="both"/>
        <w:rPr>
          <w:rFonts w:ascii="Montserrat" w:hAnsi="Montserrat" w:cs="Arial"/>
          <w:b/>
          <w:sz w:val="36"/>
          <w:szCs w:val="36"/>
        </w:rPr>
      </w:pPr>
    </w:p>
    <w:p w14:paraId="0D9C9485" w14:textId="77777777" w:rsidR="00F86A32" w:rsidRDefault="00F86A32" w:rsidP="008B2C4B">
      <w:pPr>
        <w:spacing w:line="276" w:lineRule="auto"/>
        <w:jc w:val="both"/>
        <w:rPr>
          <w:rFonts w:ascii="Montserrat" w:hAnsi="Montserrat" w:cs="Arial"/>
          <w:b/>
          <w:sz w:val="36"/>
          <w:szCs w:val="36"/>
        </w:rPr>
      </w:pPr>
    </w:p>
    <w:p w14:paraId="4AFA5B9A" w14:textId="77777777" w:rsidR="00F86A32" w:rsidRDefault="00F86A32" w:rsidP="008B2C4B">
      <w:pPr>
        <w:spacing w:line="276" w:lineRule="auto"/>
        <w:jc w:val="both"/>
        <w:rPr>
          <w:rFonts w:ascii="Montserrat" w:hAnsi="Montserrat" w:cs="Arial"/>
          <w:b/>
          <w:sz w:val="36"/>
          <w:szCs w:val="36"/>
        </w:rPr>
      </w:pPr>
    </w:p>
    <w:p w14:paraId="01990003" w14:textId="77777777" w:rsidR="00F86A32" w:rsidRDefault="00F86A32" w:rsidP="008B2C4B">
      <w:pPr>
        <w:spacing w:line="276" w:lineRule="auto"/>
        <w:jc w:val="both"/>
        <w:rPr>
          <w:rFonts w:ascii="Montserrat" w:hAnsi="Montserrat" w:cs="Arial"/>
          <w:b/>
          <w:sz w:val="36"/>
          <w:szCs w:val="36"/>
        </w:rPr>
      </w:pPr>
    </w:p>
    <w:p w14:paraId="65A21721" w14:textId="77777777" w:rsidR="00F86A32" w:rsidRDefault="00F86A32" w:rsidP="008B2C4B">
      <w:pPr>
        <w:spacing w:line="276" w:lineRule="auto"/>
        <w:jc w:val="both"/>
        <w:rPr>
          <w:rFonts w:ascii="Montserrat" w:hAnsi="Montserrat" w:cs="Arial"/>
          <w:b/>
          <w:sz w:val="36"/>
          <w:szCs w:val="36"/>
        </w:rPr>
      </w:pPr>
    </w:p>
    <w:p w14:paraId="165E34FE" w14:textId="77777777" w:rsidR="00F86A32" w:rsidRDefault="00F86A32" w:rsidP="008B2C4B">
      <w:pPr>
        <w:spacing w:line="276" w:lineRule="auto"/>
        <w:jc w:val="both"/>
        <w:rPr>
          <w:rFonts w:ascii="Montserrat" w:hAnsi="Montserrat" w:cs="Arial"/>
          <w:b/>
          <w:sz w:val="36"/>
          <w:szCs w:val="36"/>
        </w:rPr>
      </w:pPr>
    </w:p>
    <w:p w14:paraId="3723B7B6" w14:textId="77777777" w:rsidR="00F86A32" w:rsidRDefault="00F86A32" w:rsidP="008B2C4B">
      <w:pPr>
        <w:spacing w:line="276" w:lineRule="auto"/>
        <w:jc w:val="both"/>
        <w:rPr>
          <w:rFonts w:ascii="Montserrat" w:hAnsi="Montserrat" w:cs="Arial"/>
          <w:b/>
          <w:sz w:val="36"/>
          <w:szCs w:val="36"/>
        </w:rPr>
      </w:pPr>
    </w:p>
    <w:p w14:paraId="704B86DF" w14:textId="77777777" w:rsidR="00F86A32" w:rsidRDefault="00F86A32" w:rsidP="008B2C4B">
      <w:pPr>
        <w:spacing w:line="276" w:lineRule="auto"/>
        <w:jc w:val="both"/>
        <w:rPr>
          <w:rFonts w:ascii="Montserrat" w:hAnsi="Montserrat" w:cs="Arial"/>
          <w:b/>
          <w:sz w:val="36"/>
          <w:szCs w:val="36"/>
        </w:rPr>
      </w:pPr>
    </w:p>
    <w:p w14:paraId="1C821D56" w14:textId="77777777" w:rsidR="00F86A32" w:rsidRDefault="00F86A32" w:rsidP="008B2C4B">
      <w:pPr>
        <w:spacing w:line="276" w:lineRule="auto"/>
        <w:jc w:val="both"/>
        <w:rPr>
          <w:rFonts w:ascii="Montserrat" w:hAnsi="Montserrat" w:cs="Arial"/>
          <w:b/>
          <w:sz w:val="36"/>
          <w:szCs w:val="36"/>
        </w:rPr>
      </w:pPr>
    </w:p>
    <w:p w14:paraId="46AC3DB0" w14:textId="77777777" w:rsidR="00F86A32" w:rsidRDefault="00F86A32" w:rsidP="008B2C4B">
      <w:pPr>
        <w:spacing w:line="276" w:lineRule="auto"/>
        <w:jc w:val="both"/>
        <w:rPr>
          <w:rFonts w:ascii="Montserrat" w:hAnsi="Montserrat" w:cs="Arial"/>
          <w:b/>
          <w:sz w:val="36"/>
          <w:szCs w:val="36"/>
        </w:rPr>
      </w:pPr>
    </w:p>
    <w:p w14:paraId="58C773C9" w14:textId="77777777" w:rsidR="00F86A32" w:rsidRDefault="00F86A32" w:rsidP="008B2C4B">
      <w:pPr>
        <w:spacing w:line="276" w:lineRule="auto"/>
        <w:jc w:val="both"/>
        <w:rPr>
          <w:rFonts w:ascii="Montserrat" w:hAnsi="Montserrat" w:cs="Arial"/>
          <w:b/>
          <w:sz w:val="36"/>
          <w:szCs w:val="36"/>
        </w:rPr>
      </w:pPr>
    </w:p>
    <w:p w14:paraId="76B1C09B" w14:textId="77777777" w:rsidR="00F86A32" w:rsidRDefault="00F86A32" w:rsidP="008B2C4B">
      <w:pPr>
        <w:spacing w:line="276" w:lineRule="auto"/>
        <w:jc w:val="both"/>
        <w:rPr>
          <w:rFonts w:ascii="Montserrat" w:hAnsi="Montserrat" w:cs="Arial"/>
          <w:b/>
          <w:sz w:val="36"/>
          <w:szCs w:val="36"/>
        </w:rPr>
      </w:pPr>
    </w:p>
    <w:p w14:paraId="1C36EB4E" w14:textId="77777777" w:rsidR="00F86A32" w:rsidRDefault="00F86A32" w:rsidP="008B2C4B">
      <w:pPr>
        <w:spacing w:line="276" w:lineRule="auto"/>
        <w:jc w:val="both"/>
        <w:rPr>
          <w:rFonts w:ascii="Montserrat" w:hAnsi="Montserrat" w:cs="Arial"/>
          <w:b/>
          <w:sz w:val="36"/>
          <w:szCs w:val="36"/>
        </w:rPr>
      </w:pPr>
    </w:p>
    <w:p w14:paraId="01EDBF85" w14:textId="77777777" w:rsidR="00F86A32" w:rsidRDefault="00F86A32" w:rsidP="008B2C4B">
      <w:pPr>
        <w:spacing w:line="276" w:lineRule="auto"/>
        <w:jc w:val="both"/>
        <w:rPr>
          <w:rFonts w:ascii="Montserrat" w:hAnsi="Montserrat" w:cs="Arial"/>
          <w:b/>
          <w:sz w:val="36"/>
          <w:szCs w:val="36"/>
        </w:rPr>
      </w:pPr>
    </w:p>
    <w:p w14:paraId="18D8FCED" w14:textId="77777777" w:rsidR="00F86A32" w:rsidRDefault="00F86A32" w:rsidP="008B2C4B">
      <w:pPr>
        <w:spacing w:line="276" w:lineRule="auto"/>
        <w:jc w:val="both"/>
        <w:rPr>
          <w:rFonts w:ascii="Montserrat" w:hAnsi="Montserrat" w:cs="Arial"/>
          <w:b/>
          <w:sz w:val="36"/>
          <w:szCs w:val="36"/>
        </w:rPr>
      </w:pPr>
    </w:p>
    <w:p w14:paraId="576BDF00" w14:textId="77777777" w:rsidR="00F86A32" w:rsidRDefault="00F86A32" w:rsidP="008B2C4B">
      <w:pPr>
        <w:spacing w:line="276" w:lineRule="auto"/>
        <w:jc w:val="both"/>
        <w:rPr>
          <w:rFonts w:ascii="Montserrat" w:hAnsi="Montserrat" w:cs="Arial"/>
          <w:b/>
          <w:sz w:val="36"/>
          <w:szCs w:val="36"/>
        </w:rPr>
      </w:pPr>
    </w:p>
    <w:p w14:paraId="6056D7BE" w14:textId="77777777" w:rsidR="00F86A32" w:rsidRDefault="00F86A32" w:rsidP="008B2C4B">
      <w:pPr>
        <w:spacing w:line="276" w:lineRule="auto"/>
        <w:jc w:val="both"/>
        <w:rPr>
          <w:rFonts w:ascii="Montserrat" w:hAnsi="Montserrat" w:cs="Arial"/>
          <w:b/>
          <w:sz w:val="36"/>
          <w:szCs w:val="36"/>
        </w:rPr>
      </w:pPr>
    </w:p>
    <w:p w14:paraId="7E9F7E91" w14:textId="77777777" w:rsidR="00F86A32" w:rsidRDefault="00F86A32" w:rsidP="008B2C4B">
      <w:pPr>
        <w:spacing w:line="276" w:lineRule="auto"/>
        <w:jc w:val="both"/>
        <w:rPr>
          <w:rFonts w:ascii="Montserrat" w:hAnsi="Montserrat" w:cs="Arial"/>
          <w:b/>
          <w:sz w:val="36"/>
          <w:szCs w:val="36"/>
        </w:rPr>
      </w:pPr>
    </w:p>
    <w:p w14:paraId="47C78C1E" w14:textId="77777777" w:rsidR="00F86A32" w:rsidRDefault="00F86A32" w:rsidP="008B2C4B">
      <w:pPr>
        <w:spacing w:line="276" w:lineRule="auto"/>
        <w:jc w:val="both"/>
        <w:rPr>
          <w:rFonts w:ascii="Montserrat" w:hAnsi="Montserrat" w:cs="Arial"/>
          <w:b/>
          <w:sz w:val="36"/>
          <w:szCs w:val="36"/>
        </w:rPr>
      </w:pPr>
    </w:p>
    <w:p w14:paraId="4D573616" w14:textId="77777777" w:rsidR="00F86A32" w:rsidRDefault="00F86A32" w:rsidP="008B2C4B">
      <w:pPr>
        <w:spacing w:line="276" w:lineRule="auto"/>
        <w:jc w:val="both"/>
        <w:rPr>
          <w:rFonts w:ascii="Montserrat" w:hAnsi="Montserrat" w:cs="Arial"/>
          <w:b/>
          <w:sz w:val="36"/>
          <w:szCs w:val="36"/>
        </w:rPr>
      </w:pPr>
    </w:p>
    <w:p w14:paraId="25C2C602" w14:textId="77777777" w:rsidR="00F86A32" w:rsidRDefault="00F86A32" w:rsidP="008B2C4B">
      <w:pPr>
        <w:spacing w:line="276" w:lineRule="auto"/>
        <w:jc w:val="both"/>
        <w:rPr>
          <w:rFonts w:ascii="Montserrat" w:hAnsi="Montserrat" w:cs="Arial"/>
          <w:b/>
          <w:sz w:val="36"/>
          <w:szCs w:val="36"/>
        </w:rPr>
      </w:pPr>
    </w:p>
    <w:p w14:paraId="3C32F04D" w14:textId="77777777" w:rsidR="00F86A32" w:rsidRDefault="00F86A32" w:rsidP="008B2C4B">
      <w:pPr>
        <w:spacing w:line="276" w:lineRule="auto"/>
        <w:jc w:val="both"/>
        <w:rPr>
          <w:rFonts w:ascii="Montserrat" w:hAnsi="Montserrat" w:cs="Arial"/>
          <w:b/>
          <w:sz w:val="36"/>
          <w:szCs w:val="36"/>
        </w:rPr>
      </w:pPr>
    </w:p>
    <w:p w14:paraId="09398EF2" w14:textId="77777777" w:rsidR="00F86A32" w:rsidRDefault="00F86A32" w:rsidP="008B2C4B">
      <w:pPr>
        <w:spacing w:line="276" w:lineRule="auto"/>
        <w:jc w:val="both"/>
        <w:rPr>
          <w:rFonts w:ascii="Montserrat" w:hAnsi="Montserrat" w:cs="Arial"/>
          <w:b/>
          <w:sz w:val="36"/>
          <w:szCs w:val="36"/>
        </w:rPr>
      </w:pPr>
    </w:p>
    <w:p w14:paraId="002D8CA5" w14:textId="77777777" w:rsidR="00F86A32" w:rsidRDefault="00F86A32" w:rsidP="008B2C4B">
      <w:pPr>
        <w:spacing w:line="276" w:lineRule="auto"/>
        <w:jc w:val="both"/>
        <w:rPr>
          <w:rFonts w:ascii="Montserrat" w:hAnsi="Montserrat" w:cs="Arial"/>
          <w:b/>
          <w:sz w:val="36"/>
          <w:szCs w:val="36"/>
        </w:rPr>
      </w:pPr>
    </w:p>
    <w:p w14:paraId="6E79484A" w14:textId="77777777" w:rsidR="00F86A32" w:rsidRDefault="00F86A32" w:rsidP="008B2C4B">
      <w:pPr>
        <w:spacing w:line="276" w:lineRule="auto"/>
        <w:jc w:val="both"/>
        <w:rPr>
          <w:rFonts w:ascii="Montserrat" w:hAnsi="Montserrat" w:cs="Arial"/>
          <w:b/>
          <w:sz w:val="36"/>
          <w:szCs w:val="36"/>
        </w:rPr>
      </w:pPr>
    </w:p>
    <w:p w14:paraId="3DD7417C" w14:textId="77777777" w:rsidR="00F86A32" w:rsidRDefault="00F86A32" w:rsidP="008B2C4B">
      <w:pPr>
        <w:spacing w:line="276" w:lineRule="auto"/>
        <w:jc w:val="both"/>
        <w:rPr>
          <w:rFonts w:ascii="Montserrat" w:hAnsi="Montserrat" w:cs="Arial"/>
          <w:b/>
          <w:sz w:val="36"/>
          <w:szCs w:val="36"/>
        </w:rPr>
      </w:pPr>
    </w:p>
    <w:p w14:paraId="05F80AFE" w14:textId="77777777" w:rsidR="00F86A32" w:rsidRDefault="00F86A32" w:rsidP="008B2C4B">
      <w:pPr>
        <w:spacing w:line="276" w:lineRule="auto"/>
        <w:jc w:val="both"/>
        <w:rPr>
          <w:rFonts w:ascii="Montserrat" w:hAnsi="Montserrat" w:cs="Arial"/>
          <w:b/>
          <w:sz w:val="36"/>
          <w:szCs w:val="36"/>
        </w:rPr>
      </w:pPr>
    </w:p>
    <w:p w14:paraId="17CA56B1" w14:textId="77777777" w:rsidR="00F86A32" w:rsidRDefault="00F86A32" w:rsidP="008B2C4B">
      <w:pPr>
        <w:spacing w:line="276" w:lineRule="auto"/>
        <w:jc w:val="both"/>
        <w:rPr>
          <w:rFonts w:ascii="Montserrat" w:hAnsi="Montserrat" w:cs="Arial"/>
          <w:b/>
          <w:sz w:val="36"/>
          <w:szCs w:val="36"/>
        </w:rPr>
      </w:pPr>
    </w:p>
    <w:p w14:paraId="486C826B" w14:textId="77777777" w:rsidR="00F86A32" w:rsidRDefault="00F86A32" w:rsidP="008B2C4B">
      <w:pPr>
        <w:spacing w:line="276" w:lineRule="auto"/>
        <w:jc w:val="both"/>
        <w:rPr>
          <w:rFonts w:ascii="Montserrat" w:hAnsi="Montserrat" w:cs="Arial"/>
          <w:b/>
          <w:sz w:val="36"/>
          <w:szCs w:val="36"/>
        </w:rPr>
      </w:pPr>
    </w:p>
    <w:p w14:paraId="05D40C9B" w14:textId="77777777" w:rsidR="00F86A32" w:rsidRDefault="00F86A32" w:rsidP="008B2C4B">
      <w:pPr>
        <w:spacing w:line="276" w:lineRule="auto"/>
        <w:jc w:val="both"/>
        <w:rPr>
          <w:rFonts w:ascii="Montserrat" w:hAnsi="Montserrat" w:cs="Arial"/>
          <w:b/>
          <w:sz w:val="36"/>
          <w:szCs w:val="36"/>
        </w:rPr>
      </w:pPr>
    </w:p>
    <w:p w14:paraId="32F43F98" w14:textId="77777777" w:rsidR="00F86A32" w:rsidRDefault="00F86A32" w:rsidP="008B2C4B">
      <w:pPr>
        <w:spacing w:line="276" w:lineRule="auto"/>
        <w:jc w:val="both"/>
        <w:rPr>
          <w:rFonts w:ascii="Montserrat" w:hAnsi="Montserrat" w:cs="Arial"/>
          <w:b/>
          <w:sz w:val="36"/>
          <w:szCs w:val="36"/>
        </w:rPr>
      </w:pPr>
    </w:p>
    <w:p w14:paraId="5F388747" w14:textId="77777777" w:rsidR="00F86A32" w:rsidRDefault="00F86A32" w:rsidP="008B2C4B">
      <w:pPr>
        <w:spacing w:line="276" w:lineRule="auto"/>
        <w:jc w:val="both"/>
        <w:rPr>
          <w:rFonts w:ascii="Montserrat" w:hAnsi="Montserrat" w:cs="Arial"/>
          <w:b/>
          <w:sz w:val="36"/>
          <w:szCs w:val="36"/>
        </w:rPr>
      </w:pPr>
    </w:p>
    <w:p w14:paraId="16AA9F90" w14:textId="77777777" w:rsidR="00F86A32" w:rsidRDefault="00F86A32" w:rsidP="008B2C4B">
      <w:pPr>
        <w:spacing w:line="276" w:lineRule="auto"/>
        <w:jc w:val="both"/>
        <w:rPr>
          <w:rFonts w:ascii="Montserrat" w:hAnsi="Montserrat" w:cs="Arial"/>
          <w:b/>
          <w:sz w:val="36"/>
          <w:szCs w:val="36"/>
        </w:rPr>
      </w:pPr>
    </w:p>
    <w:p w14:paraId="2AB818F4" w14:textId="77777777" w:rsidR="00F86A32" w:rsidRDefault="00F86A32" w:rsidP="008B2C4B">
      <w:pPr>
        <w:spacing w:line="276" w:lineRule="auto"/>
        <w:jc w:val="both"/>
        <w:rPr>
          <w:rFonts w:ascii="Montserrat" w:hAnsi="Montserrat" w:cs="Arial"/>
          <w:b/>
          <w:sz w:val="36"/>
          <w:szCs w:val="36"/>
        </w:rPr>
      </w:pPr>
    </w:p>
    <w:p w14:paraId="73A2009C" w14:textId="77777777" w:rsidR="00F86A32" w:rsidRDefault="00F86A32" w:rsidP="008B2C4B">
      <w:pPr>
        <w:spacing w:line="276" w:lineRule="auto"/>
        <w:jc w:val="both"/>
        <w:rPr>
          <w:rFonts w:ascii="Montserrat" w:hAnsi="Montserrat" w:cs="Arial"/>
          <w:b/>
          <w:sz w:val="36"/>
          <w:szCs w:val="36"/>
        </w:rPr>
      </w:pPr>
    </w:p>
    <w:p w14:paraId="28FE54D0" w14:textId="77777777" w:rsidR="00F86A32" w:rsidRDefault="00F86A32" w:rsidP="008B2C4B">
      <w:pPr>
        <w:spacing w:line="276" w:lineRule="auto"/>
        <w:jc w:val="both"/>
        <w:rPr>
          <w:rFonts w:ascii="Montserrat" w:hAnsi="Montserrat" w:cs="Arial"/>
          <w:b/>
          <w:sz w:val="36"/>
          <w:szCs w:val="36"/>
        </w:rPr>
      </w:pPr>
    </w:p>
    <w:p w14:paraId="40087805" w14:textId="77777777" w:rsidR="00F86A32" w:rsidRDefault="00F86A32" w:rsidP="008B2C4B">
      <w:pPr>
        <w:spacing w:line="276" w:lineRule="auto"/>
        <w:jc w:val="both"/>
        <w:rPr>
          <w:rFonts w:ascii="Montserrat" w:hAnsi="Montserrat" w:cs="Arial"/>
          <w:b/>
          <w:sz w:val="36"/>
          <w:szCs w:val="36"/>
        </w:rPr>
      </w:pPr>
    </w:p>
    <w:p w14:paraId="1FF12418" w14:textId="77777777" w:rsidR="00F86A32" w:rsidRDefault="00F86A32" w:rsidP="008B2C4B">
      <w:pPr>
        <w:spacing w:line="276" w:lineRule="auto"/>
        <w:jc w:val="both"/>
        <w:rPr>
          <w:rFonts w:ascii="Montserrat" w:hAnsi="Montserrat" w:cs="Arial"/>
          <w:b/>
          <w:sz w:val="36"/>
          <w:szCs w:val="36"/>
        </w:rPr>
      </w:pPr>
    </w:p>
    <w:p w14:paraId="0102831E" w14:textId="77777777" w:rsidR="00F86A32" w:rsidRDefault="00F86A32" w:rsidP="008B2C4B">
      <w:pPr>
        <w:spacing w:line="276" w:lineRule="auto"/>
        <w:jc w:val="both"/>
        <w:rPr>
          <w:rFonts w:ascii="Montserrat" w:hAnsi="Montserrat" w:cs="Arial"/>
          <w:b/>
          <w:sz w:val="36"/>
          <w:szCs w:val="36"/>
        </w:rPr>
      </w:pPr>
    </w:p>
    <w:p w14:paraId="586CB392" w14:textId="77777777" w:rsidR="00F86A32" w:rsidRDefault="00F86A32" w:rsidP="008B2C4B">
      <w:pPr>
        <w:spacing w:line="276" w:lineRule="auto"/>
        <w:jc w:val="both"/>
        <w:rPr>
          <w:rFonts w:ascii="Montserrat" w:hAnsi="Montserrat" w:cs="Arial"/>
          <w:b/>
          <w:sz w:val="36"/>
          <w:szCs w:val="36"/>
        </w:rPr>
      </w:pPr>
    </w:p>
    <w:p w14:paraId="5D31BF2E" w14:textId="77777777" w:rsidR="00F86A32" w:rsidRDefault="00F86A32" w:rsidP="008B2C4B">
      <w:pPr>
        <w:spacing w:line="276" w:lineRule="auto"/>
        <w:jc w:val="both"/>
        <w:rPr>
          <w:rFonts w:ascii="Montserrat" w:hAnsi="Montserrat" w:cs="Arial"/>
          <w:b/>
          <w:sz w:val="36"/>
          <w:szCs w:val="36"/>
        </w:rPr>
      </w:pPr>
    </w:p>
    <w:p w14:paraId="52160390" w14:textId="77777777" w:rsidR="008B2C4B" w:rsidRDefault="008B2C4B" w:rsidP="008B2C4B">
      <w:pPr>
        <w:spacing w:line="276" w:lineRule="auto"/>
        <w:jc w:val="both"/>
        <w:rPr>
          <w:rFonts w:ascii="Montserrat" w:hAnsi="Montserrat" w:cs="Arial"/>
          <w:b/>
          <w:sz w:val="36"/>
          <w:szCs w:val="36"/>
        </w:rPr>
      </w:pPr>
    </w:p>
    <w:p w14:paraId="18E0C9BD" w14:textId="77777777" w:rsidR="008B2C4B" w:rsidRDefault="008B2C4B" w:rsidP="008B2C4B">
      <w:pPr>
        <w:spacing w:line="276" w:lineRule="auto"/>
        <w:rPr>
          <w:rFonts w:ascii="Montserrat" w:hAnsi="Montserrat" w:cs="Arial"/>
          <w:b/>
          <w:sz w:val="36"/>
          <w:szCs w:val="36"/>
        </w:rPr>
      </w:pPr>
    </w:p>
    <w:p w14:paraId="20E58725" w14:textId="77777777" w:rsidR="00F86A32" w:rsidRDefault="00F86A32" w:rsidP="008B2C4B">
      <w:pPr>
        <w:spacing w:line="276" w:lineRule="auto"/>
        <w:rPr>
          <w:rFonts w:ascii="Montserrat" w:hAnsi="Montserrat" w:cs="Arial"/>
          <w:b/>
          <w:sz w:val="36"/>
          <w:szCs w:val="36"/>
        </w:rPr>
      </w:pPr>
    </w:p>
    <w:p w14:paraId="02A82238" w14:textId="77777777" w:rsidR="008B2C4B" w:rsidRDefault="008B2C4B" w:rsidP="008B2C4B">
      <w:pPr>
        <w:spacing w:line="276" w:lineRule="auto"/>
        <w:jc w:val="center"/>
        <w:rPr>
          <w:rFonts w:ascii="Montserrat" w:hAnsi="Montserrat" w:cs="Arial"/>
          <w:b/>
          <w:sz w:val="36"/>
          <w:szCs w:val="36"/>
        </w:rPr>
      </w:pPr>
    </w:p>
    <w:p w14:paraId="0735678F" w14:textId="77777777" w:rsidR="008B2C4B" w:rsidRPr="00E21AF6" w:rsidRDefault="008B2C4B" w:rsidP="008B2C4B">
      <w:pPr>
        <w:spacing w:line="276" w:lineRule="auto"/>
        <w:jc w:val="center"/>
        <w:rPr>
          <w:rFonts w:ascii="Montserrat" w:hAnsi="Montserrat" w:cs="Arial"/>
          <w:b/>
          <w:sz w:val="36"/>
          <w:szCs w:val="36"/>
        </w:rPr>
      </w:pPr>
      <w:r w:rsidRPr="00E21AF6">
        <w:rPr>
          <w:rFonts w:ascii="Montserrat" w:hAnsi="Montserrat" w:cs="Arial"/>
          <w:b/>
          <w:sz w:val="36"/>
          <w:szCs w:val="36"/>
        </w:rPr>
        <w:t>XI</w:t>
      </w:r>
      <w:r>
        <w:rPr>
          <w:rFonts w:ascii="Montserrat" w:hAnsi="Montserrat" w:cs="Arial"/>
          <w:b/>
          <w:sz w:val="36"/>
          <w:szCs w:val="36"/>
        </w:rPr>
        <w:t>I</w:t>
      </w:r>
      <w:r w:rsidRPr="00E21AF6">
        <w:rPr>
          <w:rFonts w:ascii="Montserrat" w:hAnsi="Montserrat" w:cs="Arial"/>
          <w:b/>
          <w:sz w:val="36"/>
          <w:szCs w:val="36"/>
        </w:rPr>
        <w:t>.- HOJA</w:t>
      </w:r>
      <w:r>
        <w:rPr>
          <w:rFonts w:ascii="Montserrat" w:hAnsi="Montserrat" w:cs="Arial"/>
          <w:b/>
          <w:sz w:val="36"/>
          <w:szCs w:val="36"/>
        </w:rPr>
        <w:t>S</w:t>
      </w:r>
      <w:r w:rsidRPr="00E21AF6">
        <w:rPr>
          <w:rFonts w:ascii="Montserrat" w:hAnsi="Montserrat" w:cs="Arial"/>
          <w:b/>
          <w:sz w:val="36"/>
          <w:szCs w:val="36"/>
        </w:rPr>
        <w:t xml:space="preserve"> DE CIERRE</w:t>
      </w:r>
    </w:p>
    <w:p w14:paraId="26D288AF" w14:textId="77777777" w:rsidR="008B2C4B" w:rsidRPr="00E21AF6" w:rsidRDefault="008B2C4B" w:rsidP="008B2C4B">
      <w:pPr>
        <w:spacing w:line="276" w:lineRule="auto"/>
        <w:jc w:val="both"/>
        <w:rPr>
          <w:rFonts w:ascii="Montserrat" w:hAnsi="Montserrat" w:cs="Arial"/>
          <w:b/>
          <w:sz w:val="36"/>
          <w:szCs w:val="36"/>
        </w:rPr>
      </w:pPr>
    </w:p>
    <w:p w14:paraId="75D260BA" w14:textId="77777777" w:rsidR="008B2C4B" w:rsidRDefault="008B2C4B" w:rsidP="008B2C4B">
      <w:pPr>
        <w:spacing w:line="276" w:lineRule="auto"/>
        <w:jc w:val="both"/>
        <w:rPr>
          <w:rFonts w:ascii="Montserrat" w:hAnsi="Montserrat" w:cs="Arial"/>
          <w:b/>
        </w:rPr>
      </w:pPr>
      <w:r w:rsidRPr="00CE5D7A">
        <w:rPr>
          <w:rFonts w:ascii="Montserrat" w:hAnsi="Montserrat" w:cs="Arial"/>
          <w:b/>
        </w:rPr>
        <w:t>El presente Catálogo de Disposición Docume</w:t>
      </w:r>
      <w:r>
        <w:rPr>
          <w:rFonts w:ascii="Montserrat" w:hAnsi="Montserrat" w:cs="Arial"/>
          <w:b/>
        </w:rPr>
        <w:t>ntal consta de 16 Secciones y 98</w:t>
      </w:r>
      <w:r w:rsidRPr="00CE5D7A">
        <w:rPr>
          <w:rFonts w:ascii="Montserrat" w:hAnsi="Montserrat" w:cs="Arial"/>
          <w:b/>
        </w:rPr>
        <w:t xml:space="preserve"> series documentales, mismas que establecen su valor documental, vigencia documental, plazos de conservación y destino final, tal como se encuentra en el instructivo para la Elaboración del Catálogo de Disposición Documental. </w:t>
      </w:r>
      <w:r>
        <w:rPr>
          <w:rFonts w:ascii="Montserrat" w:hAnsi="Montserrat" w:cs="Arial"/>
          <w:b/>
        </w:rPr>
        <w:t xml:space="preserve">         </w:t>
      </w:r>
      <w:r w:rsidRPr="00CE5D7A">
        <w:rPr>
          <w:rFonts w:ascii="Montserrat" w:hAnsi="Montserrat" w:cs="Arial"/>
          <w:b/>
          <w:noProof/>
          <w:lang w:val="es-MX"/>
        </w:rPr>
        <w:drawing>
          <wp:inline distT="0" distB="0" distL="0" distR="0" wp14:anchorId="71D4DF1F" wp14:editId="0E80A1A7">
            <wp:extent cx="913765" cy="63106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7209" cy="640350"/>
                    </a:xfrm>
                    <a:prstGeom prst="rect">
                      <a:avLst/>
                    </a:prstGeom>
                    <a:noFill/>
                    <a:ln>
                      <a:noFill/>
                    </a:ln>
                  </pic:spPr>
                </pic:pic>
              </a:graphicData>
            </a:graphic>
          </wp:inline>
        </w:drawing>
      </w:r>
    </w:p>
    <w:p w14:paraId="22D5B53F" w14:textId="77777777" w:rsidR="008B2C4B" w:rsidRPr="00CE5D7A" w:rsidRDefault="008B2C4B" w:rsidP="008B2C4B">
      <w:pPr>
        <w:spacing w:line="276" w:lineRule="auto"/>
        <w:jc w:val="both"/>
        <w:rPr>
          <w:rFonts w:ascii="Montserrat" w:hAnsi="Montserrat" w:cs="Arial"/>
        </w:rPr>
      </w:pPr>
      <w:r w:rsidRPr="00CE5D7A">
        <w:rPr>
          <w:rFonts w:ascii="Montserrat" w:hAnsi="Montserrat" w:cs="Arial"/>
        </w:rPr>
        <w:t xml:space="preserve">Firma: Responsable del Área Coordinadora de Archivo </w:t>
      </w:r>
    </w:p>
    <w:p w14:paraId="7B9702E2" w14:textId="77777777" w:rsidR="008B2C4B" w:rsidRPr="00CE5D7A" w:rsidRDefault="008B2C4B" w:rsidP="008B2C4B">
      <w:pPr>
        <w:spacing w:line="276" w:lineRule="auto"/>
        <w:jc w:val="both"/>
        <w:rPr>
          <w:rFonts w:ascii="Montserrat" w:hAnsi="Montserrat" w:cs="Arial"/>
        </w:rPr>
      </w:pPr>
      <w:r w:rsidRPr="00CE5D7A">
        <w:rPr>
          <w:rFonts w:ascii="Montserrat" w:hAnsi="Montserrat" w:cs="Arial"/>
        </w:rPr>
        <w:t xml:space="preserve">Guadalupe Angélica Zárate Figueroa </w:t>
      </w:r>
    </w:p>
    <w:p w14:paraId="6B567F80" w14:textId="77777777" w:rsidR="008B2C4B" w:rsidRPr="00E21AF6" w:rsidRDefault="008B2C4B" w:rsidP="008B2C4B">
      <w:pPr>
        <w:spacing w:line="276" w:lineRule="auto"/>
        <w:jc w:val="both"/>
        <w:rPr>
          <w:rFonts w:ascii="Montserrat" w:hAnsi="Montserrat" w:cs="Arial"/>
        </w:rPr>
      </w:pPr>
      <w:r>
        <w:rPr>
          <w:rFonts w:ascii="Montserrat" w:hAnsi="Montserrat" w:cs="Arial"/>
        </w:rPr>
        <w:t xml:space="preserve"> </w:t>
      </w:r>
    </w:p>
    <w:p w14:paraId="706644D0" w14:textId="77777777" w:rsidR="008B2C4B" w:rsidRDefault="008B2C4B" w:rsidP="008B2C4B">
      <w:pPr>
        <w:spacing w:line="276" w:lineRule="auto"/>
        <w:jc w:val="both"/>
        <w:rPr>
          <w:rFonts w:ascii="Montserrat" w:hAnsi="Montserrat" w:cs="Arial"/>
        </w:rPr>
      </w:pPr>
      <w:r w:rsidRPr="00EF42B6">
        <w:rPr>
          <w:noProof/>
          <w:lang w:val="es-MX"/>
        </w:rPr>
        <w:drawing>
          <wp:inline distT="0" distB="0" distL="0" distR="0" wp14:anchorId="77C631BF" wp14:editId="096F616E">
            <wp:extent cx="6419681" cy="1448873"/>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49722" cy="1455653"/>
                    </a:xfrm>
                    <a:prstGeom prst="rect">
                      <a:avLst/>
                    </a:prstGeom>
                    <a:noFill/>
                    <a:ln>
                      <a:noFill/>
                    </a:ln>
                  </pic:spPr>
                </pic:pic>
              </a:graphicData>
            </a:graphic>
          </wp:inline>
        </w:drawing>
      </w:r>
    </w:p>
    <w:p w14:paraId="1E6ACE62" w14:textId="77777777" w:rsidR="008B2C4B" w:rsidRDefault="008B2C4B" w:rsidP="008B2C4B">
      <w:pPr>
        <w:spacing w:line="276" w:lineRule="auto"/>
        <w:jc w:val="both"/>
        <w:rPr>
          <w:rFonts w:ascii="Montserrat" w:hAnsi="Montserrat" w:cs="Arial"/>
        </w:rPr>
      </w:pPr>
    </w:p>
    <w:p w14:paraId="027C51F5" w14:textId="77777777" w:rsidR="008B2C4B" w:rsidRPr="00E21AF6" w:rsidRDefault="008B2C4B" w:rsidP="008B2C4B">
      <w:pPr>
        <w:spacing w:line="276" w:lineRule="auto"/>
        <w:jc w:val="both"/>
        <w:rPr>
          <w:rFonts w:ascii="Montserrat" w:hAnsi="Montserrat" w:cs="Arial"/>
        </w:rPr>
      </w:pPr>
    </w:p>
    <w:p w14:paraId="7660DB00" w14:textId="77777777" w:rsidR="008B2C4B" w:rsidRPr="00E21AF6" w:rsidRDefault="008B2C4B" w:rsidP="008B2C4B">
      <w:pPr>
        <w:spacing w:line="276" w:lineRule="auto"/>
        <w:jc w:val="both"/>
        <w:rPr>
          <w:rFonts w:ascii="Montserrat" w:hAnsi="Montserrat" w:cs="Arial"/>
        </w:rPr>
      </w:pPr>
    </w:p>
    <w:p w14:paraId="7CBE7547" w14:textId="77777777" w:rsidR="008B2C4B" w:rsidRPr="00E21AF6" w:rsidRDefault="008B2C4B" w:rsidP="008B2C4B">
      <w:pPr>
        <w:spacing w:line="276" w:lineRule="auto"/>
        <w:jc w:val="both"/>
        <w:rPr>
          <w:rFonts w:ascii="Montserrat" w:hAnsi="Montserrat" w:cs="Arial"/>
        </w:rPr>
      </w:pPr>
    </w:p>
    <w:p w14:paraId="31A61350" w14:textId="77777777" w:rsidR="008B2C4B" w:rsidRPr="00E21AF6" w:rsidRDefault="008B2C4B" w:rsidP="008B2C4B">
      <w:pPr>
        <w:spacing w:line="276" w:lineRule="auto"/>
        <w:jc w:val="both"/>
        <w:rPr>
          <w:rFonts w:ascii="Montserrat" w:hAnsi="Montserrat" w:cs="Arial"/>
        </w:rPr>
      </w:pPr>
    </w:p>
    <w:p w14:paraId="4B3FBAE7" w14:textId="77777777" w:rsidR="008B2C4B" w:rsidRPr="00E21AF6" w:rsidRDefault="008B2C4B" w:rsidP="008B2C4B">
      <w:pPr>
        <w:spacing w:line="276" w:lineRule="auto"/>
        <w:jc w:val="both"/>
        <w:rPr>
          <w:rFonts w:ascii="Montserrat" w:hAnsi="Montserrat" w:cs="Arial"/>
        </w:rPr>
      </w:pPr>
    </w:p>
    <w:p w14:paraId="66F21DC3" w14:textId="77777777" w:rsidR="008B2C4B" w:rsidRPr="00E21AF6" w:rsidRDefault="008B2C4B" w:rsidP="008B2C4B">
      <w:pPr>
        <w:spacing w:line="276" w:lineRule="auto"/>
        <w:jc w:val="both"/>
        <w:rPr>
          <w:rFonts w:ascii="Montserrat" w:hAnsi="Montserrat" w:cs="Arial"/>
        </w:rPr>
      </w:pPr>
    </w:p>
    <w:p w14:paraId="716CA69E" w14:textId="77777777" w:rsidR="008B2C4B" w:rsidRPr="00E21AF6" w:rsidRDefault="008B2C4B" w:rsidP="008B2C4B">
      <w:pPr>
        <w:spacing w:line="276" w:lineRule="auto"/>
        <w:jc w:val="both"/>
        <w:rPr>
          <w:rFonts w:ascii="Montserrat" w:hAnsi="Montserrat" w:cs="Arial"/>
        </w:rPr>
      </w:pPr>
    </w:p>
    <w:p w14:paraId="7040E100" w14:textId="77777777" w:rsidR="008B2C4B" w:rsidRDefault="008B2C4B" w:rsidP="008B2C4B">
      <w:pPr>
        <w:spacing w:line="276" w:lineRule="auto"/>
        <w:jc w:val="both"/>
        <w:rPr>
          <w:rFonts w:ascii="Montserrat" w:hAnsi="Montserrat" w:cs="Arial"/>
        </w:rPr>
      </w:pPr>
      <w:r>
        <w:rPr>
          <w:rFonts w:ascii="Montserrat" w:hAnsi="Montserrat" w:cs="Arial"/>
        </w:rPr>
        <w:t xml:space="preserve"> </w:t>
      </w:r>
    </w:p>
    <w:p w14:paraId="0404A288" w14:textId="77777777" w:rsidR="008B2C4B" w:rsidRDefault="008B2C4B" w:rsidP="008B2C4B">
      <w:pPr>
        <w:spacing w:line="276" w:lineRule="auto"/>
        <w:jc w:val="both"/>
        <w:rPr>
          <w:rFonts w:ascii="Montserrat" w:hAnsi="Montserrat" w:cs="Arial"/>
        </w:rPr>
      </w:pPr>
    </w:p>
    <w:p w14:paraId="40DBF3AD" w14:textId="77777777" w:rsidR="008B2C4B" w:rsidRDefault="008B2C4B" w:rsidP="008B2C4B">
      <w:pPr>
        <w:spacing w:line="276" w:lineRule="auto"/>
        <w:jc w:val="both"/>
        <w:rPr>
          <w:rFonts w:ascii="Montserrat" w:hAnsi="Montserrat" w:cs="Arial"/>
        </w:rPr>
      </w:pPr>
    </w:p>
    <w:p w14:paraId="51201D7F" w14:textId="77777777" w:rsidR="008B2C4B" w:rsidRDefault="008B2C4B" w:rsidP="008B2C4B">
      <w:pPr>
        <w:spacing w:line="276" w:lineRule="auto"/>
        <w:jc w:val="both"/>
        <w:rPr>
          <w:rFonts w:ascii="Montserrat" w:hAnsi="Montserrat" w:cs="Arial"/>
        </w:rPr>
      </w:pPr>
    </w:p>
    <w:p w14:paraId="58186F52" w14:textId="77777777" w:rsidR="008B2C4B" w:rsidRDefault="008B2C4B" w:rsidP="008B2C4B">
      <w:pPr>
        <w:spacing w:line="276" w:lineRule="auto"/>
        <w:jc w:val="both"/>
        <w:rPr>
          <w:rFonts w:ascii="Montserrat" w:hAnsi="Montserrat" w:cs="Arial"/>
        </w:rPr>
      </w:pPr>
      <w:r>
        <w:rPr>
          <w:rFonts w:ascii="Montserrat" w:hAnsi="Montserrat" w:cs="Arial"/>
          <w:noProof/>
          <w:lang w:val="es-MX"/>
        </w:rPr>
        <w:lastRenderedPageBreak/>
        <w:drawing>
          <wp:inline distT="0" distB="0" distL="0" distR="0" wp14:anchorId="10F961F3" wp14:editId="4A2F6877">
            <wp:extent cx="6419850" cy="42005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9850" cy="4200525"/>
                    </a:xfrm>
                    <a:prstGeom prst="rect">
                      <a:avLst/>
                    </a:prstGeom>
                    <a:noFill/>
                  </pic:spPr>
                </pic:pic>
              </a:graphicData>
            </a:graphic>
          </wp:inline>
        </w:drawing>
      </w:r>
    </w:p>
    <w:p w14:paraId="3C7382FE" w14:textId="77777777" w:rsidR="008B2C4B" w:rsidRDefault="008B2C4B" w:rsidP="008B2C4B">
      <w:pPr>
        <w:spacing w:line="276" w:lineRule="auto"/>
        <w:jc w:val="both"/>
        <w:rPr>
          <w:rFonts w:ascii="Montserrat" w:hAnsi="Montserrat" w:cs="Arial"/>
        </w:rPr>
      </w:pPr>
    </w:p>
    <w:p w14:paraId="36751AD2" w14:textId="77777777" w:rsidR="008B2C4B" w:rsidRDefault="008B2C4B" w:rsidP="008B2C4B">
      <w:pPr>
        <w:spacing w:line="276" w:lineRule="auto"/>
        <w:jc w:val="both"/>
        <w:rPr>
          <w:rFonts w:ascii="Montserrat" w:hAnsi="Montserrat" w:cs="Arial"/>
        </w:rPr>
      </w:pPr>
    </w:p>
    <w:p w14:paraId="4592CE3E" w14:textId="77777777" w:rsidR="008B2C4B" w:rsidRDefault="008B2C4B" w:rsidP="008B2C4B">
      <w:pPr>
        <w:spacing w:line="276" w:lineRule="auto"/>
        <w:jc w:val="both"/>
        <w:rPr>
          <w:rFonts w:ascii="Montserrat" w:hAnsi="Montserrat" w:cs="Arial"/>
        </w:rPr>
      </w:pPr>
    </w:p>
    <w:p w14:paraId="2BFF0634" w14:textId="77777777" w:rsidR="008B2C4B" w:rsidRDefault="008B2C4B" w:rsidP="008B2C4B">
      <w:pPr>
        <w:spacing w:line="276" w:lineRule="auto"/>
        <w:jc w:val="both"/>
        <w:rPr>
          <w:rFonts w:ascii="Montserrat" w:hAnsi="Montserrat" w:cs="Arial"/>
        </w:rPr>
      </w:pPr>
    </w:p>
    <w:p w14:paraId="719DBF05" w14:textId="77777777" w:rsidR="008B2C4B" w:rsidRDefault="008B2C4B" w:rsidP="008B2C4B">
      <w:pPr>
        <w:spacing w:line="276" w:lineRule="auto"/>
        <w:jc w:val="both"/>
        <w:rPr>
          <w:rFonts w:ascii="Montserrat" w:hAnsi="Montserrat" w:cs="Arial"/>
        </w:rPr>
      </w:pPr>
    </w:p>
    <w:p w14:paraId="4BB6239E" w14:textId="77777777" w:rsidR="008B2C4B" w:rsidRDefault="008B2C4B" w:rsidP="008B2C4B">
      <w:pPr>
        <w:spacing w:line="276" w:lineRule="auto"/>
        <w:jc w:val="both"/>
        <w:rPr>
          <w:rFonts w:ascii="Montserrat" w:hAnsi="Montserrat" w:cs="Arial"/>
        </w:rPr>
      </w:pPr>
    </w:p>
    <w:p w14:paraId="25814788" w14:textId="77777777" w:rsidR="008B2C4B" w:rsidRDefault="008B2C4B" w:rsidP="008B2C4B">
      <w:pPr>
        <w:spacing w:line="276" w:lineRule="auto"/>
        <w:jc w:val="both"/>
        <w:rPr>
          <w:rFonts w:ascii="Montserrat" w:hAnsi="Montserrat" w:cs="Arial"/>
        </w:rPr>
      </w:pPr>
    </w:p>
    <w:p w14:paraId="6BA1EBCB" w14:textId="77777777" w:rsidR="008B2C4B" w:rsidRDefault="008B2C4B" w:rsidP="008B2C4B">
      <w:pPr>
        <w:spacing w:line="276" w:lineRule="auto"/>
        <w:jc w:val="both"/>
        <w:rPr>
          <w:rFonts w:ascii="Montserrat" w:hAnsi="Montserrat" w:cs="Arial"/>
        </w:rPr>
      </w:pPr>
    </w:p>
    <w:p w14:paraId="3DDFBE36" w14:textId="77777777" w:rsidR="008B2C4B" w:rsidRDefault="008B2C4B" w:rsidP="008B2C4B">
      <w:pPr>
        <w:spacing w:line="276" w:lineRule="auto"/>
        <w:jc w:val="both"/>
        <w:rPr>
          <w:rFonts w:ascii="Montserrat" w:hAnsi="Montserrat" w:cs="Arial"/>
        </w:rPr>
      </w:pPr>
    </w:p>
    <w:p w14:paraId="4B90F402" w14:textId="77777777" w:rsidR="008B2C4B" w:rsidRDefault="008B2C4B" w:rsidP="008B2C4B">
      <w:pPr>
        <w:spacing w:line="276" w:lineRule="auto"/>
        <w:jc w:val="both"/>
        <w:rPr>
          <w:rFonts w:ascii="Montserrat" w:hAnsi="Montserrat" w:cs="Arial"/>
        </w:rPr>
      </w:pPr>
    </w:p>
    <w:p w14:paraId="12EDDB21" w14:textId="77777777" w:rsidR="008B2C4B" w:rsidRPr="00E21AF6" w:rsidRDefault="008B2C4B" w:rsidP="008B2C4B">
      <w:pPr>
        <w:spacing w:line="276" w:lineRule="auto"/>
        <w:jc w:val="both"/>
        <w:rPr>
          <w:rFonts w:ascii="Montserrat" w:hAnsi="Montserrat" w:cs="Arial"/>
        </w:rPr>
      </w:pPr>
    </w:p>
    <w:p w14:paraId="49FC31C4" w14:textId="77777777" w:rsidR="008B2C4B" w:rsidRDefault="008B2C4B" w:rsidP="008B2C4B">
      <w:pPr>
        <w:spacing w:line="276" w:lineRule="auto"/>
        <w:ind w:left="1068"/>
        <w:jc w:val="both"/>
        <w:rPr>
          <w:rFonts w:ascii="Montserrat" w:hAnsi="Montserrat" w:cs="Arial"/>
          <w:b/>
          <w:sz w:val="36"/>
          <w:szCs w:val="36"/>
        </w:rPr>
      </w:pPr>
    </w:p>
    <w:p w14:paraId="6B0E0F8E" w14:textId="77777777" w:rsidR="008B2C4B" w:rsidRDefault="008B2C4B" w:rsidP="008B2C4B">
      <w:pPr>
        <w:spacing w:line="276" w:lineRule="auto"/>
        <w:ind w:left="1068"/>
        <w:jc w:val="both"/>
        <w:rPr>
          <w:rFonts w:ascii="Montserrat" w:hAnsi="Montserrat" w:cs="Arial"/>
          <w:b/>
          <w:sz w:val="36"/>
          <w:szCs w:val="36"/>
        </w:rPr>
      </w:pPr>
    </w:p>
    <w:p w14:paraId="02866EFA" w14:textId="77777777" w:rsidR="00971F03" w:rsidRDefault="00971F03" w:rsidP="008B2C4B">
      <w:pPr>
        <w:spacing w:line="276" w:lineRule="auto"/>
        <w:ind w:left="1068"/>
        <w:jc w:val="both"/>
        <w:rPr>
          <w:rFonts w:ascii="Montserrat" w:hAnsi="Montserrat" w:cs="Arial"/>
          <w:b/>
          <w:sz w:val="36"/>
          <w:szCs w:val="36"/>
        </w:rPr>
      </w:pPr>
    </w:p>
    <w:p w14:paraId="7A5C1DAC" w14:textId="77777777" w:rsidR="00971F03" w:rsidRDefault="00971F03" w:rsidP="008B2C4B">
      <w:pPr>
        <w:spacing w:line="276" w:lineRule="auto"/>
        <w:ind w:left="1068"/>
        <w:jc w:val="both"/>
        <w:rPr>
          <w:rFonts w:ascii="Montserrat" w:hAnsi="Montserrat" w:cs="Arial"/>
          <w:b/>
          <w:sz w:val="36"/>
          <w:szCs w:val="36"/>
        </w:rPr>
      </w:pPr>
    </w:p>
    <w:p w14:paraId="3AEB39D0" w14:textId="77777777" w:rsidR="00971F03" w:rsidRDefault="00971F03" w:rsidP="008B2C4B">
      <w:pPr>
        <w:spacing w:line="276" w:lineRule="auto"/>
        <w:ind w:left="1068"/>
        <w:jc w:val="both"/>
        <w:rPr>
          <w:rFonts w:ascii="Montserrat" w:hAnsi="Montserrat" w:cs="Arial"/>
          <w:b/>
          <w:sz w:val="36"/>
          <w:szCs w:val="36"/>
        </w:rPr>
      </w:pPr>
    </w:p>
    <w:p w14:paraId="6D15A160" w14:textId="77777777" w:rsidR="00971F03" w:rsidRDefault="00971F03" w:rsidP="008B2C4B">
      <w:pPr>
        <w:spacing w:line="276" w:lineRule="auto"/>
        <w:ind w:left="1068"/>
        <w:jc w:val="both"/>
        <w:rPr>
          <w:rFonts w:ascii="Montserrat" w:hAnsi="Montserrat" w:cs="Arial"/>
          <w:b/>
          <w:sz w:val="36"/>
          <w:szCs w:val="36"/>
        </w:rPr>
      </w:pPr>
    </w:p>
    <w:p w14:paraId="71DCBE48" w14:textId="77777777" w:rsidR="00971F03" w:rsidRDefault="00971F03" w:rsidP="008B2C4B">
      <w:pPr>
        <w:spacing w:line="276" w:lineRule="auto"/>
        <w:ind w:left="1068"/>
        <w:jc w:val="both"/>
        <w:rPr>
          <w:rFonts w:ascii="Montserrat" w:hAnsi="Montserrat" w:cs="Arial"/>
          <w:b/>
          <w:sz w:val="36"/>
          <w:szCs w:val="36"/>
        </w:rPr>
      </w:pPr>
    </w:p>
    <w:p w14:paraId="3C7CCB44" w14:textId="77777777" w:rsidR="00971F03" w:rsidRDefault="00971F03" w:rsidP="008B2C4B">
      <w:pPr>
        <w:spacing w:line="276" w:lineRule="auto"/>
        <w:ind w:left="1068"/>
        <w:jc w:val="both"/>
        <w:rPr>
          <w:rFonts w:ascii="Montserrat" w:hAnsi="Montserrat" w:cs="Arial"/>
          <w:b/>
          <w:sz w:val="36"/>
          <w:szCs w:val="36"/>
        </w:rPr>
      </w:pPr>
    </w:p>
    <w:p w14:paraId="3DDAA880" w14:textId="77777777" w:rsidR="00746CB4" w:rsidRDefault="00746CB4" w:rsidP="008B2C4B">
      <w:pPr>
        <w:spacing w:line="276" w:lineRule="auto"/>
        <w:ind w:left="1068"/>
        <w:jc w:val="both"/>
        <w:rPr>
          <w:rFonts w:ascii="Montserrat" w:hAnsi="Montserrat" w:cs="Arial"/>
          <w:b/>
          <w:sz w:val="36"/>
          <w:szCs w:val="36"/>
        </w:rPr>
      </w:pPr>
    </w:p>
    <w:p w14:paraId="087EFC56" w14:textId="77777777" w:rsidR="00746CB4" w:rsidRDefault="00746CB4" w:rsidP="008B2C4B">
      <w:pPr>
        <w:spacing w:line="276" w:lineRule="auto"/>
        <w:ind w:left="1068"/>
        <w:jc w:val="both"/>
        <w:rPr>
          <w:rFonts w:ascii="Montserrat" w:hAnsi="Montserrat" w:cs="Arial"/>
          <w:b/>
          <w:sz w:val="36"/>
          <w:szCs w:val="36"/>
        </w:rPr>
      </w:pPr>
    </w:p>
    <w:p w14:paraId="0AA32DD0" w14:textId="77777777" w:rsidR="00746CB4" w:rsidRDefault="00746CB4" w:rsidP="008B2C4B">
      <w:pPr>
        <w:spacing w:line="276" w:lineRule="auto"/>
        <w:ind w:left="1068"/>
        <w:jc w:val="both"/>
        <w:rPr>
          <w:rFonts w:ascii="Montserrat" w:hAnsi="Montserrat" w:cs="Arial"/>
          <w:b/>
          <w:sz w:val="36"/>
          <w:szCs w:val="36"/>
        </w:rPr>
      </w:pPr>
    </w:p>
    <w:p w14:paraId="1A8EB3F7" w14:textId="77777777" w:rsidR="00971F03" w:rsidRDefault="00971F03" w:rsidP="008B2C4B">
      <w:pPr>
        <w:spacing w:line="276" w:lineRule="auto"/>
        <w:ind w:left="1068"/>
        <w:jc w:val="both"/>
        <w:rPr>
          <w:rFonts w:ascii="Montserrat" w:hAnsi="Montserrat" w:cs="Arial"/>
          <w:b/>
          <w:sz w:val="36"/>
          <w:szCs w:val="36"/>
        </w:rPr>
      </w:pPr>
    </w:p>
    <w:p w14:paraId="6F9AD069" w14:textId="77777777" w:rsidR="00971F03" w:rsidRDefault="00971F03" w:rsidP="008B2C4B">
      <w:pPr>
        <w:spacing w:line="276" w:lineRule="auto"/>
        <w:ind w:left="1068"/>
        <w:jc w:val="both"/>
        <w:rPr>
          <w:rFonts w:ascii="Montserrat" w:hAnsi="Montserrat" w:cs="Arial"/>
          <w:b/>
          <w:sz w:val="36"/>
          <w:szCs w:val="36"/>
        </w:rPr>
      </w:pPr>
    </w:p>
    <w:p w14:paraId="1577B53F" w14:textId="77777777" w:rsidR="008B2C4B" w:rsidRDefault="008B2C4B" w:rsidP="008B2C4B">
      <w:pPr>
        <w:spacing w:line="276" w:lineRule="auto"/>
        <w:ind w:left="1068"/>
        <w:jc w:val="both"/>
        <w:rPr>
          <w:rFonts w:ascii="Montserrat" w:hAnsi="Montserrat" w:cs="Arial"/>
          <w:b/>
          <w:sz w:val="36"/>
          <w:szCs w:val="36"/>
        </w:rPr>
      </w:pPr>
      <w:r>
        <w:rPr>
          <w:rFonts w:ascii="Montserrat" w:hAnsi="Montserrat" w:cs="Arial"/>
          <w:b/>
          <w:sz w:val="36"/>
          <w:szCs w:val="36"/>
        </w:rPr>
        <w:t>XIII.</w:t>
      </w:r>
      <w:r w:rsidRPr="003E2C23">
        <w:rPr>
          <w:rFonts w:ascii="Montserrat" w:hAnsi="Montserrat" w:cs="Arial"/>
          <w:b/>
          <w:sz w:val="36"/>
          <w:szCs w:val="36"/>
        </w:rPr>
        <w:t>LISTADO DE</w:t>
      </w:r>
      <w:r>
        <w:rPr>
          <w:rFonts w:ascii="Montserrat" w:hAnsi="Montserrat" w:cs="Arial"/>
          <w:b/>
          <w:sz w:val="36"/>
          <w:szCs w:val="36"/>
        </w:rPr>
        <w:t xml:space="preserve"> DOCUMENTOS DE COMPROBACIÓN ADMINISTRATIVA INMEDIATA</w:t>
      </w:r>
      <w:r w:rsidRPr="003E2C23">
        <w:rPr>
          <w:rFonts w:ascii="Montserrat" w:hAnsi="Montserrat" w:cs="Arial"/>
          <w:b/>
          <w:sz w:val="36"/>
          <w:szCs w:val="36"/>
        </w:rPr>
        <w:t xml:space="preserve"> </w:t>
      </w:r>
    </w:p>
    <w:p w14:paraId="2C70F2B4" w14:textId="77777777" w:rsidR="008B2C4B" w:rsidRDefault="008B2C4B" w:rsidP="008B2C4B">
      <w:pPr>
        <w:spacing w:line="276" w:lineRule="auto"/>
        <w:ind w:left="1068"/>
        <w:jc w:val="both"/>
        <w:rPr>
          <w:rFonts w:ascii="Montserrat" w:hAnsi="Montserrat" w:cs="Arial"/>
          <w:b/>
          <w:sz w:val="36"/>
          <w:szCs w:val="36"/>
        </w:rPr>
      </w:pPr>
    </w:p>
    <w:p w14:paraId="041B9B71" w14:textId="401BB89E" w:rsidR="008B2C4B" w:rsidRDefault="008B2C4B" w:rsidP="008B2C4B">
      <w:pPr>
        <w:spacing w:line="276" w:lineRule="auto"/>
        <w:ind w:left="1068"/>
        <w:jc w:val="both"/>
        <w:rPr>
          <w:rFonts w:ascii="Montserrat" w:hAnsi="Montserrat" w:cs="Arial"/>
          <w:b/>
          <w:sz w:val="36"/>
          <w:szCs w:val="36"/>
        </w:rPr>
      </w:pPr>
    </w:p>
    <w:p w14:paraId="3226EC6F" w14:textId="77777777" w:rsidR="008B2C4B" w:rsidRDefault="008B2C4B" w:rsidP="008B2C4B">
      <w:pPr>
        <w:spacing w:line="276" w:lineRule="auto"/>
        <w:ind w:left="1068"/>
        <w:jc w:val="both"/>
        <w:rPr>
          <w:rFonts w:ascii="Montserrat" w:hAnsi="Montserrat" w:cs="Arial"/>
          <w:b/>
          <w:sz w:val="36"/>
          <w:szCs w:val="36"/>
        </w:rPr>
      </w:pPr>
    </w:p>
    <w:p w14:paraId="5BE567EA" w14:textId="77777777" w:rsidR="000C247E" w:rsidRDefault="000C247E" w:rsidP="008B2C4B">
      <w:pPr>
        <w:spacing w:line="276" w:lineRule="auto"/>
        <w:ind w:left="1068"/>
        <w:jc w:val="both"/>
        <w:rPr>
          <w:rFonts w:ascii="Montserrat" w:hAnsi="Montserrat" w:cs="Arial"/>
          <w:b/>
          <w:sz w:val="36"/>
          <w:szCs w:val="36"/>
        </w:rPr>
      </w:pPr>
    </w:p>
    <w:p w14:paraId="0AD06F67" w14:textId="77777777" w:rsidR="000C247E" w:rsidRDefault="000C247E" w:rsidP="008B2C4B">
      <w:pPr>
        <w:spacing w:line="276" w:lineRule="auto"/>
        <w:ind w:left="1068"/>
        <w:jc w:val="both"/>
        <w:rPr>
          <w:rFonts w:ascii="Montserrat" w:hAnsi="Montserrat" w:cs="Arial"/>
          <w:b/>
          <w:sz w:val="36"/>
          <w:szCs w:val="36"/>
        </w:rPr>
      </w:pPr>
    </w:p>
    <w:p w14:paraId="794E6B67" w14:textId="77777777" w:rsidR="000C247E" w:rsidRDefault="000C247E" w:rsidP="008B2C4B">
      <w:pPr>
        <w:spacing w:line="276" w:lineRule="auto"/>
        <w:ind w:left="1068"/>
        <w:jc w:val="both"/>
        <w:rPr>
          <w:rFonts w:ascii="Montserrat" w:hAnsi="Montserrat" w:cs="Arial"/>
          <w:b/>
          <w:sz w:val="36"/>
          <w:szCs w:val="36"/>
        </w:rPr>
      </w:pPr>
    </w:p>
    <w:p w14:paraId="507B35F8" w14:textId="77777777" w:rsidR="000C247E" w:rsidRDefault="000C247E" w:rsidP="008B2C4B">
      <w:pPr>
        <w:spacing w:line="276" w:lineRule="auto"/>
        <w:ind w:left="1068"/>
        <w:jc w:val="both"/>
        <w:rPr>
          <w:rFonts w:ascii="Montserrat" w:hAnsi="Montserrat" w:cs="Arial"/>
          <w:b/>
          <w:sz w:val="36"/>
          <w:szCs w:val="36"/>
        </w:rPr>
      </w:pPr>
    </w:p>
    <w:p w14:paraId="21D24622" w14:textId="77777777" w:rsidR="000C247E" w:rsidRDefault="000C247E" w:rsidP="008B2C4B">
      <w:pPr>
        <w:spacing w:line="276" w:lineRule="auto"/>
        <w:ind w:left="1068"/>
        <w:jc w:val="both"/>
        <w:rPr>
          <w:rFonts w:ascii="Montserrat" w:hAnsi="Montserrat" w:cs="Arial"/>
          <w:b/>
          <w:sz w:val="36"/>
          <w:szCs w:val="36"/>
        </w:rPr>
      </w:pPr>
    </w:p>
    <w:p w14:paraId="1AD9546E" w14:textId="77777777" w:rsidR="000C247E" w:rsidRDefault="000C247E" w:rsidP="008B2C4B">
      <w:pPr>
        <w:spacing w:line="276" w:lineRule="auto"/>
        <w:ind w:left="1068"/>
        <w:jc w:val="both"/>
        <w:rPr>
          <w:rFonts w:ascii="Montserrat" w:hAnsi="Montserrat" w:cs="Arial"/>
          <w:b/>
          <w:sz w:val="36"/>
          <w:szCs w:val="36"/>
        </w:rPr>
      </w:pPr>
    </w:p>
    <w:p w14:paraId="1E88BDC7" w14:textId="77777777" w:rsidR="000C247E" w:rsidRDefault="000C247E" w:rsidP="008B2C4B">
      <w:pPr>
        <w:spacing w:line="276" w:lineRule="auto"/>
        <w:ind w:left="1068"/>
        <w:jc w:val="both"/>
        <w:rPr>
          <w:rFonts w:ascii="Montserrat" w:hAnsi="Montserrat" w:cs="Arial"/>
          <w:b/>
          <w:sz w:val="36"/>
          <w:szCs w:val="36"/>
        </w:rPr>
      </w:pPr>
    </w:p>
    <w:p w14:paraId="7EE54F82" w14:textId="77777777" w:rsidR="000C247E" w:rsidRDefault="000C247E" w:rsidP="008B2C4B">
      <w:pPr>
        <w:spacing w:line="276" w:lineRule="auto"/>
        <w:ind w:left="1068"/>
        <w:jc w:val="both"/>
        <w:rPr>
          <w:rFonts w:ascii="Montserrat" w:hAnsi="Montserrat" w:cs="Arial"/>
          <w:b/>
          <w:sz w:val="36"/>
          <w:szCs w:val="36"/>
        </w:rPr>
      </w:pPr>
    </w:p>
    <w:p w14:paraId="7D8B6584" w14:textId="77777777" w:rsidR="000C247E" w:rsidRDefault="000C247E" w:rsidP="000C247E">
      <w:pPr>
        <w:spacing w:line="276" w:lineRule="auto"/>
        <w:jc w:val="both"/>
        <w:rPr>
          <w:rFonts w:ascii="Montserrat" w:hAnsi="Montserrat" w:cs="Arial"/>
          <w:b/>
          <w:sz w:val="36"/>
          <w:szCs w:val="36"/>
        </w:rPr>
      </w:pPr>
    </w:p>
    <w:p w14:paraId="3E2834B9" w14:textId="74BF08DE" w:rsidR="000C247E" w:rsidRDefault="000C247E" w:rsidP="000C247E">
      <w:pPr>
        <w:spacing w:line="276" w:lineRule="auto"/>
        <w:jc w:val="both"/>
        <w:rPr>
          <w:rFonts w:ascii="Montserrat" w:hAnsi="Montserrat" w:cs="Arial"/>
          <w:b/>
          <w:sz w:val="36"/>
          <w:szCs w:val="36"/>
        </w:rPr>
      </w:pPr>
    </w:p>
    <w:p w14:paraId="1A492283" w14:textId="6FC08EC2" w:rsidR="008B2C4B" w:rsidRPr="003E2C23" w:rsidRDefault="000C247E" w:rsidP="000C247E">
      <w:pPr>
        <w:spacing w:line="276" w:lineRule="auto"/>
        <w:jc w:val="both"/>
        <w:rPr>
          <w:rFonts w:ascii="Montserrat" w:hAnsi="Montserrat" w:cs="Arial"/>
          <w:b/>
          <w:sz w:val="36"/>
          <w:szCs w:val="36"/>
        </w:rPr>
      </w:pPr>
      <w:r w:rsidRPr="000C247E">
        <w:rPr>
          <w:noProof/>
          <w:lang w:val="es-MX"/>
        </w:rPr>
        <w:drawing>
          <wp:inline distT="0" distB="0" distL="0" distR="0" wp14:anchorId="28CD6EF3" wp14:editId="1E211DDF">
            <wp:extent cx="6828553" cy="47053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39604" cy="4712965"/>
                    </a:xfrm>
                    <a:prstGeom prst="rect">
                      <a:avLst/>
                    </a:prstGeom>
                    <a:noFill/>
                    <a:ln>
                      <a:noFill/>
                    </a:ln>
                  </pic:spPr>
                </pic:pic>
              </a:graphicData>
            </a:graphic>
          </wp:inline>
        </w:drawing>
      </w:r>
    </w:p>
    <w:p w14:paraId="02BDBA4F" w14:textId="77777777" w:rsidR="008B2C4B" w:rsidRPr="00E21AF6" w:rsidRDefault="008B2C4B" w:rsidP="008B2C4B">
      <w:pPr>
        <w:spacing w:line="276" w:lineRule="auto"/>
        <w:jc w:val="both"/>
        <w:rPr>
          <w:rFonts w:ascii="Montserrat" w:hAnsi="Montserrat" w:cs="Arial"/>
        </w:rPr>
      </w:pPr>
    </w:p>
    <w:p w14:paraId="2CDA6484" w14:textId="29EE055C" w:rsidR="001952F8" w:rsidRPr="003B2760" w:rsidRDefault="001952F8" w:rsidP="003B2760"/>
    <w:sectPr w:rsidR="001952F8" w:rsidRPr="003B2760" w:rsidSect="003B2760">
      <w:headerReference w:type="even" r:id="rId24"/>
      <w:headerReference w:type="default" r:id="rId25"/>
      <w:footerReference w:type="even" r:id="rId26"/>
      <w:footerReference w:type="default" r:id="rId27"/>
      <w:headerReference w:type="first" r:id="rId28"/>
      <w:footerReference w:type="first" r:id="rId29"/>
      <w:pgSz w:w="12240" w:h="15840"/>
      <w:pgMar w:top="1843" w:right="900" w:bottom="2268" w:left="993" w:header="568" w:footer="47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40D18" w14:textId="77777777" w:rsidR="003022B5" w:rsidRDefault="003022B5">
      <w:r>
        <w:separator/>
      </w:r>
    </w:p>
  </w:endnote>
  <w:endnote w:type="continuationSeparator" w:id="0">
    <w:p w14:paraId="093095FA" w14:textId="77777777" w:rsidR="003022B5" w:rsidRDefault="0030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DejaVu Sans">
    <w:charset w:val="80"/>
    <w:family w:val="auto"/>
    <w:pitch w:val="variable"/>
  </w:font>
  <w:font w:name="font336">
    <w:altName w:val="MS Gothic"/>
    <w:charset w:val="80"/>
    <w:family w:val="auto"/>
    <w:pitch w:val="variable"/>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5554A" w14:textId="77777777" w:rsidR="00F86A32" w:rsidRDefault="00F86A3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ADB8B" w14:textId="77D80E08" w:rsidR="00F86A32" w:rsidRDefault="00F86A32" w:rsidP="00E04503">
    <w:pPr>
      <w:pStyle w:val="Piedepgina"/>
      <w:tabs>
        <w:tab w:val="clear" w:pos="4252"/>
        <w:tab w:val="clear" w:pos="8504"/>
        <w:tab w:val="left" w:pos="7065"/>
      </w:tabs>
    </w:pPr>
    <w:r w:rsidRPr="00A07DAF">
      <w:rPr>
        <w:noProof/>
        <w:lang w:val="es-MX"/>
      </w:rPr>
      <w:drawing>
        <wp:anchor distT="0" distB="0" distL="114300" distR="114300" simplePos="0" relativeHeight="251662336" behindDoc="0" locked="0" layoutInCell="1" allowOverlap="1" wp14:anchorId="4BBF1DCE" wp14:editId="3BBE1244">
          <wp:simplePos x="0" y="0"/>
          <wp:positionH relativeFrom="column">
            <wp:posOffset>65405</wp:posOffset>
          </wp:positionH>
          <wp:positionV relativeFrom="paragraph">
            <wp:posOffset>-257175</wp:posOffset>
          </wp:positionV>
          <wp:extent cx="4191635" cy="375920"/>
          <wp:effectExtent l="0" t="0" r="0" b="5080"/>
          <wp:wrapThrough wrapText="bothSides">
            <wp:wrapPolygon edited="0">
              <wp:start x="0" y="0"/>
              <wp:lineTo x="0" y="20797"/>
              <wp:lineTo x="21499" y="20797"/>
              <wp:lineTo x="21499" y="0"/>
              <wp:lineTo x="0" y="0"/>
            </wp:wrapPolygon>
          </wp:wrapThrough>
          <wp:docPr id="492739401" name="Imagen 49273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635" cy="375920"/>
                  </a:xfrm>
                  <a:prstGeom prst="rect">
                    <a:avLst/>
                  </a:prstGeom>
                </pic:spPr>
              </pic:pic>
            </a:graphicData>
          </a:graphic>
          <wp14:sizeRelH relativeFrom="page">
            <wp14:pctWidth>0</wp14:pctWidth>
          </wp14:sizeRelH>
          <wp14:sizeRelV relativeFrom="page">
            <wp14:pctHeight>0</wp14:pctHeight>
          </wp14:sizeRelV>
        </wp:anchor>
      </w:drawing>
    </w:r>
    <w:r>
      <w:tab/>
    </w:r>
  </w:p>
  <w:p w14:paraId="45B32803" w14:textId="2D6787F8" w:rsidR="00F86A32" w:rsidRDefault="00F86A32" w:rsidP="00A07DAF">
    <w:pPr>
      <w:pStyle w:val="Piedepgina"/>
      <w:jc w:val="center"/>
      <w:rPr>
        <w:rFonts w:ascii="Montserrat" w:hAnsi="Montserrat"/>
        <w:b/>
        <w:bCs/>
        <w:color w:val="C19045"/>
        <w:sz w:val="16"/>
        <w:szCs w:val="16"/>
      </w:rPr>
    </w:pPr>
  </w:p>
  <w:p w14:paraId="2D6A29EA" w14:textId="47962914" w:rsidR="00F86A32" w:rsidRDefault="00F86A32" w:rsidP="00A07DAF">
    <w:pPr>
      <w:pStyle w:val="Piedepgina"/>
      <w:jc w:val="center"/>
      <w:rPr>
        <w:rFonts w:ascii="Montserrat" w:hAnsi="Montserrat"/>
        <w:b/>
        <w:bCs/>
        <w:color w:val="996600"/>
        <w:sz w:val="16"/>
        <w:szCs w:val="16"/>
      </w:rPr>
    </w:pPr>
  </w:p>
  <w:p w14:paraId="503E3DAD" w14:textId="77777777" w:rsidR="00F86A32" w:rsidRPr="00E04503" w:rsidRDefault="00F86A32" w:rsidP="00A07DAF">
    <w:pPr>
      <w:pStyle w:val="Piedepgina"/>
      <w:jc w:val="center"/>
      <w:rPr>
        <w:rFonts w:ascii="Montserrat" w:hAnsi="Montserrat"/>
        <w:b/>
        <w:bCs/>
        <w:color w:val="996600"/>
        <w:sz w:val="10"/>
        <w:szCs w:val="10"/>
      </w:rPr>
    </w:pPr>
  </w:p>
  <w:p w14:paraId="516AC8B3" w14:textId="788B0B4B" w:rsidR="00F86A32" w:rsidRPr="00A07DAF" w:rsidRDefault="00F86A32" w:rsidP="00A07DAF">
    <w:pPr>
      <w:pStyle w:val="Piedepgina"/>
      <w:jc w:val="center"/>
      <w:rPr>
        <w:color w:val="996600"/>
      </w:rPr>
    </w:pPr>
    <w:r w:rsidRPr="00A07DAF">
      <w:rPr>
        <w:rFonts w:ascii="Montserrat" w:hAnsi="Montserrat"/>
        <w:b/>
        <w:bCs/>
        <w:color w:val="996600"/>
        <w:sz w:val="16"/>
        <w:szCs w:val="16"/>
      </w:rPr>
      <w:t xml:space="preserve">Página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PAGE \* ARABIC</w:instrText>
    </w:r>
    <w:r w:rsidRPr="00A07DAF">
      <w:rPr>
        <w:rFonts w:ascii="Montserrat" w:hAnsi="Montserrat"/>
        <w:b/>
        <w:bCs/>
        <w:color w:val="996600"/>
        <w:sz w:val="16"/>
        <w:szCs w:val="16"/>
      </w:rPr>
      <w:fldChar w:fldCharType="separate"/>
    </w:r>
    <w:r w:rsidR="00E269DD">
      <w:rPr>
        <w:rFonts w:ascii="Montserrat" w:hAnsi="Montserrat"/>
        <w:b/>
        <w:bCs/>
        <w:noProof/>
        <w:color w:val="996600"/>
        <w:sz w:val="16"/>
        <w:szCs w:val="16"/>
      </w:rPr>
      <w:t>20</w:t>
    </w:r>
    <w:r w:rsidRPr="00A07DAF">
      <w:rPr>
        <w:rFonts w:ascii="Montserrat" w:hAnsi="Montserrat"/>
        <w:b/>
        <w:bCs/>
        <w:color w:val="996600"/>
        <w:sz w:val="16"/>
        <w:szCs w:val="16"/>
      </w:rPr>
      <w:fldChar w:fldCharType="end"/>
    </w:r>
    <w:r w:rsidRPr="00A07DAF">
      <w:rPr>
        <w:rFonts w:ascii="Montserrat" w:hAnsi="Montserrat"/>
        <w:b/>
        <w:bCs/>
        <w:color w:val="996600"/>
        <w:sz w:val="16"/>
        <w:szCs w:val="16"/>
      </w:rPr>
      <w:t xml:space="preserve"> de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NUMPAGES \* ARABIC</w:instrText>
    </w:r>
    <w:r w:rsidRPr="00A07DAF">
      <w:rPr>
        <w:rFonts w:ascii="Montserrat" w:hAnsi="Montserrat"/>
        <w:b/>
        <w:bCs/>
        <w:color w:val="996600"/>
        <w:sz w:val="16"/>
        <w:szCs w:val="16"/>
      </w:rPr>
      <w:fldChar w:fldCharType="separate"/>
    </w:r>
    <w:r w:rsidR="00E269DD">
      <w:rPr>
        <w:rFonts w:ascii="Montserrat" w:hAnsi="Montserrat"/>
        <w:b/>
        <w:bCs/>
        <w:noProof/>
        <w:color w:val="996600"/>
        <w:sz w:val="16"/>
        <w:szCs w:val="16"/>
      </w:rPr>
      <w:t>44</w:t>
    </w:r>
    <w:r w:rsidRPr="00A07DAF">
      <w:rPr>
        <w:rFonts w:ascii="Montserrat" w:hAnsi="Montserrat"/>
        <w:b/>
        <w:bCs/>
        <w:color w:val="99660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2DF76" w14:textId="77777777" w:rsidR="00F86A32" w:rsidRDefault="00F86A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5534C" w14:textId="77777777" w:rsidR="003022B5" w:rsidRDefault="003022B5">
      <w:r>
        <w:separator/>
      </w:r>
    </w:p>
  </w:footnote>
  <w:footnote w:type="continuationSeparator" w:id="0">
    <w:p w14:paraId="285D5F62" w14:textId="77777777" w:rsidR="003022B5" w:rsidRDefault="00302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0629D" w14:textId="77777777" w:rsidR="00F86A32" w:rsidRDefault="00F86A3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775F" w14:textId="0AE923DC" w:rsidR="00F86A32" w:rsidRDefault="00F86A32">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61311" behindDoc="1" locked="0" layoutInCell="1" hidden="0" allowOverlap="1" wp14:anchorId="2D1176B4" wp14:editId="5B839872">
          <wp:simplePos x="0" y="0"/>
          <wp:positionH relativeFrom="page">
            <wp:align>right</wp:align>
          </wp:positionH>
          <wp:positionV relativeFrom="paragraph">
            <wp:posOffset>970915</wp:posOffset>
          </wp:positionV>
          <wp:extent cx="7792720" cy="8728336"/>
          <wp:effectExtent l="0" t="0" r="0" b="0"/>
          <wp:wrapNone/>
          <wp:docPr id="1615370521" name="Imagen 1615370521"/>
          <wp:cNvGraphicFramePr/>
          <a:graphic xmlns:a="http://schemas.openxmlformats.org/drawingml/2006/main">
            <a:graphicData uri="http://schemas.openxmlformats.org/drawingml/2006/picture">
              <pic:pic xmlns:pic="http://schemas.openxmlformats.org/drawingml/2006/picture">
                <pic:nvPicPr>
                  <pic:cNvPr id="2" name="image1.jpg"/>
                  <pic:cNvPicPr preferRelativeResize="0"/>
                </pic:nvPicPr>
                <pic:blipFill rotWithShape="1">
                  <a:blip r:embed="rId1">
                    <a:extLst>
                      <a:ext uri="{28A0092B-C50C-407E-A947-70E740481C1C}">
                        <a14:useLocalDpi xmlns:a14="http://schemas.microsoft.com/office/drawing/2010/main" val="0"/>
                      </a:ext>
                    </a:extLst>
                  </a:blip>
                  <a:srcRect t="13450"/>
                  <a:stretch/>
                </pic:blipFill>
                <pic:spPr bwMode="auto">
                  <a:xfrm>
                    <a:off x="0" y="0"/>
                    <a:ext cx="7792720" cy="872833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val="es-MX"/>
      </w:rPr>
      <w:drawing>
        <wp:anchor distT="0" distB="0" distL="114300" distR="114300" simplePos="0" relativeHeight="251663360" behindDoc="1" locked="0" layoutInCell="1" allowOverlap="1" wp14:anchorId="31D2B54F" wp14:editId="54F29DCC">
          <wp:simplePos x="0" y="0"/>
          <wp:positionH relativeFrom="column">
            <wp:posOffset>-2540</wp:posOffset>
          </wp:positionH>
          <wp:positionV relativeFrom="paragraph">
            <wp:posOffset>89345</wp:posOffset>
          </wp:positionV>
          <wp:extent cx="5497620" cy="468553"/>
          <wp:effectExtent l="0" t="0" r="0" b="8255"/>
          <wp:wrapTight wrapText="bothSides">
            <wp:wrapPolygon edited="0">
              <wp:start x="524" y="0"/>
              <wp:lineTo x="0" y="2638"/>
              <wp:lineTo x="0" y="20223"/>
              <wp:lineTo x="599" y="21102"/>
              <wp:lineTo x="21483" y="21102"/>
              <wp:lineTo x="21483" y="0"/>
              <wp:lineTo x="524" y="0"/>
            </wp:wrapPolygon>
          </wp:wrapTight>
          <wp:docPr id="949580154" name="Imagen 94958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completo 202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97620" cy="46855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975D0" w14:textId="77777777" w:rsidR="00F86A32" w:rsidRDefault="00F86A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37239"/>
    <w:multiLevelType w:val="hybridMultilevel"/>
    <w:tmpl w:val="B3FA08D0"/>
    <w:lvl w:ilvl="0" w:tplc="080A000B">
      <w:start w:val="1"/>
      <w:numFmt w:val="bullet"/>
      <w:lvlText w:val=""/>
      <w:lvlJc w:val="left"/>
      <w:pPr>
        <w:ind w:left="1125" w:hanging="360"/>
      </w:pPr>
      <w:rPr>
        <w:rFonts w:ascii="Wingdings" w:hAnsi="Wingdings" w:hint="default"/>
      </w:rPr>
    </w:lvl>
    <w:lvl w:ilvl="1" w:tplc="080A0003">
      <w:start w:val="1"/>
      <w:numFmt w:val="bullet"/>
      <w:lvlText w:val="o"/>
      <w:lvlJc w:val="left"/>
      <w:pPr>
        <w:ind w:left="1845" w:hanging="360"/>
      </w:pPr>
      <w:rPr>
        <w:rFonts w:ascii="Courier New" w:hAnsi="Courier New" w:cs="Courier New" w:hint="default"/>
      </w:rPr>
    </w:lvl>
    <w:lvl w:ilvl="2" w:tplc="080A0005">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1" w15:restartNumberingAfterBreak="0">
    <w:nsid w:val="1941108E"/>
    <w:multiLevelType w:val="hybridMultilevel"/>
    <w:tmpl w:val="70DE9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C557F1"/>
    <w:multiLevelType w:val="hybridMultilevel"/>
    <w:tmpl w:val="F29C06A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7651F6"/>
    <w:multiLevelType w:val="hybridMultilevel"/>
    <w:tmpl w:val="7D4C6522"/>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 w15:restartNumberingAfterBreak="0">
    <w:nsid w:val="21707FE1"/>
    <w:multiLevelType w:val="hybridMultilevel"/>
    <w:tmpl w:val="A38E25B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884037"/>
    <w:multiLevelType w:val="hybridMultilevel"/>
    <w:tmpl w:val="5478D71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0D566EE"/>
    <w:multiLevelType w:val="hybridMultilevel"/>
    <w:tmpl w:val="42D42A9A"/>
    <w:lvl w:ilvl="0" w:tplc="080A000D">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7" w15:restartNumberingAfterBreak="0">
    <w:nsid w:val="445E1EFA"/>
    <w:multiLevelType w:val="hybridMultilevel"/>
    <w:tmpl w:val="01F69B7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47F721B3"/>
    <w:multiLevelType w:val="hybridMultilevel"/>
    <w:tmpl w:val="23B08640"/>
    <w:lvl w:ilvl="0" w:tplc="080A000D">
      <w:start w:val="1"/>
      <w:numFmt w:val="bullet"/>
      <w:lvlText w:val=""/>
      <w:lvlJc w:val="left"/>
      <w:pPr>
        <w:ind w:left="1470" w:hanging="360"/>
      </w:pPr>
      <w:rPr>
        <w:rFonts w:ascii="Wingdings" w:hAnsi="Wingdings" w:hint="default"/>
      </w:rPr>
    </w:lvl>
    <w:lvl w:ilvl="1" w:tplc="080A0003" w:tentative="1">
      <w:start w:val="1"/>
      <w:numFmt w:val="bullet"/>
      <w:lvlText w:val="o"/>
      <w:lvlJc w:val="left"/>
      <w:pPr>
        <w:ind w:left="2190" w:hanging="360"/>
      </w:pPr>
      <w:rPr>
        <w:rFonts w:ascii="Courier New" w:hAnsi="Courier New" w:cs="Courier New" w:hint="default"/>
      </w:rPr>
    </w:lvl>
    <w:lvl w:ilvl="2" w:tplc="080A0005" w:tentative="1">
      <w:start w:val="1"/>
      <w:numFmt w:val="bullet"/>
      <w:lvlText w:val=""/>
      <w:lvlJc w:val="left"/>
      <w:pPr>
        <w:ind w:left="2910" w:hanging="360"/>
      </w:pPr>
      <w:rPr>
        <w:rFonts w:ascii="Wingdings" w:hAnsi="Wingdings" w:hint="default"/>
      </w:rPr>
    </w:lvl>
    <w:lvl w:ilvl="3" w:tplc="080A0001" w:tentative="1">
      <w:start w:val="1"/>
      <w:numFmt w:val="bullet"/>
      <w:lvlText w:val=""/>
      <w:lvlJc w:val="left"/>
      <w:pPr>
        <w:ind w:left="3630" w:hanging="360"/>
      </w:pPr>
      <w:rPr>
        <w:rFonts w:ascii="Symbol" w:hAnsi="Symbol" w:hint="default"/>
      </w:rPr>
    </w:lvl>
    <w:lvl w:ilvl="4" w:tplc="080A0003" w:tentative="1">
      <w:start w:val="1"/>
      <w:numFmt w:val="bullet"/>
      <w:lvlText w:val="o"/>
      <w:lvlJc w:val="left"/>
      <w:pPr>
        <w:ind w:left="4350" w:hanging="360"/>
      </w:pPr>
      <w:rPr>
        <w:rFonts w:ascii="Courier New" w:hAnsi="Courier New" w:cs="Courier New" w:hint="default"/>
      </w:rPr>
    </w:lvl>
    <w:lvl w:ilvl="5" w:tplc="080A0005" w:tentative="1">
      <w:start w:val="1"/>
      <w:numFmt w:val="bullet"/>
      <w:lvlText w:val=""/>
      <w:lvlJc w:val="left"/>
      <w:pPr>
        <w:ind w:left="5070" w:hanging="360"/>
      </w:pPr>
      <w:rPr>
        <w:rFonts w:ascii="Wingdings" w:hAnsi="Wingdings" w:hint="default"/>
      </w:rPr>
    </w:lvl>
    <w:lvl w:ilvl="6" w:tplc="080A0001" w:tentative="1">
      <w:start w:val="1"/>
      <w:numFmt w:val="bullet"/>
      <w:lvlText w:val=""/>
      <w:lvlJc w:val="left"/>
      <w:pPr>
        <w:ind w:left="5790" w:hanging="360"/>
      </w:pPr>
      <w:rPr>
        <w:rFonts w:ascii="Symbol" w:hAnsi="Symbol" w:hint="default"/>
      </w:rPr>
    </w:lvl>
    <w:lvl w:ilvl="7" w:tplc="080A0003" w:tentative="1">
      <w:start w:val="1"/>
      <w:numFmt w:val="bullet"/>
      <w:lvlText w:val="o"/>
      <w:lvlJc w:val="left"/>
      <w:pPr>
        <w:ind w:left="6510" w:hanging="360"/>
      </w:pPr>
      <w:rPr>
        <w:rFonts w:ascii="Courier New" w:hAnsi="Courier New" w:cs="Courier New" w:hint="default"/>
      </w:rPr>
    </w:lvl>
    <w:lvl w:ilvl="8" w:tplc="080A0005" w:tentative="1">
      <w:start w:val="1"/>
      <w:numFmt w:val="bullet"/>
      <w:lvlText w:val=""/>
      <w:lvlJc w:val="left"/>
      <w:pPr>
        <w:ind w:left="7230" w:hanging="360"/>
      </w:pPr>
      <w:rPr>
        <w:rFonts w:ascii="Wingdings" w:hAnsi="Wingdings" w:hint="default"/>
      </w:rPr>
    </w:lvl>
  </w:abstractNum>
  <w:abstractNum w:abstractNumId="9" w15:restartNumberingAfterBreak="0">
    <w:nsid w:val="55B0052B"/>
    <w:multiLevelType w:val="hybridMultilevel"/>
    <w:tmpl w:val="C00C14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8EE3B26"/>
    <w:multiLevelType w:val="hybridMultilevel"/>
    <w:tmpl w:val="BD40AF84"/>
    <w:lvl w:ilvl="0" w:tplc="080A000D">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740114FC"/>
    <w:multiLevelType w:val="hybridMultilevel"/>
    <w:tmpl w:val="7AB8539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7CA516B0"/>
    <w:multiLevelType w:val="hybridMultilevel"/>
    <w:tmpl w:val="C66CB8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EC523F0"/>
    <w:multiLevelType w:val="hybridMultilevel"/>
    <w:tmpl w:val="A920DC86"/>
    <w:lvl w:ilvl="0" w:tplc="761ED2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10"/>
  </w:num>
  <w:num w:numId="2">
    <w:abstractNumId w:val="16"/>
  </w:num>
  <w:num w:numId="3">
    <w:abstractNumId w:val="13"/>
  </w:num>
  <w:num w:numId="4">
    <w:abstractNumId w:val="3"/>
  </w:num>
  <w:num w:numId="5">
    <w:abstractNumId w:val="1"/>
  </w:num>
  <w:num w:numId="6">
    <w:abstractNumId w:val="0"/>
  </w:num>
  <w:num w:numId="7">
    <w:abstractNumId w:val="15"/>
  </w:num>
  <w:num w:numId="8">
    <w:abstractNumId w:val="12"/>
  </w:num>
  <w:num w:numId="9">
    <w:abstractNumId w:val="5"/>
  </w:num>
  <w:num w:numId="10">
    <w:abstractNumId w:val="9"/>
  </w:num>
  <w:num w:numId="11">
    <w:abstractNumId w:val="4"/>
  </w:num>
  <w:num w:numId="12">
    <w:abstractNumId w:val="14"/>
  </w:num>
  <w:num w:numId="13">
    <w:abstractNumId w:val="7"/>
  </w:num>
  <w:num w:numId="14">
    <w:abstractNumId w:val="8"/>
  </w:num>
  <w:num w:numId="15">
    <w:abstractNumId w:val="6"/>
  </w:num>
  <w:num w:numId="16">
    <w:abstractNumId w:val="1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F8"/>
    <w:rsid w:val="00026EDA"/>
    <w:rsid w:val="00027923"/>
    <w:rsid w:val="000861E3"/>
    <w:rsid w:val="000C247E"/>
    <w:rsid w:val="001952F8"/>
    <w:rsid w:val="001A5588"/>
    <w:rsid w:val="00242747"/>
    <w:rsid w:val="002F06CA"/>
    <w:rsid w:val="003022B5"/>
    <w:rsid w:val="00313D8E"/>
    <w:rsid w:val="00324613"/>
    <w:rsid w:val="0035449C"/>
    <w:rsid w:val="003B2760"/>
    <w:rsid w:val="003E4109"/>
    <w:rsid w:val="00473BF2"/>
    <w:rsid w:val="004C0467"/>
    <w:rsid w:val="004D5A1C"/>
    <w:rsid w:val="00536D70"/>
    <w:rsid w:val="005439E9"/>
    <w:rsid w:val="00545D2B"/>
    <w:rsid w:val="00555157"/>
    <w:rsid w:val="00587703"/>
    <w:rsid w:val="00633A1B"/>
    <w:rsid w:val="006361DF"/>
    <w:rsid w:val="00661CAE"/>
    <w:rsid w:val="006847FC"/>
    <w:rsid w:val="006A004E"/>
    <w:rsid w:val="006B667E"/>
    <w:rsid w:val="00746CB4"/>
    <w:rsid w:val="007475D0"/>
    <w:rsid w:val="007954B7"/>
    <w:rsid w:val="007A5FA5"/>
    <w:rsid w:val="007D2F04"/>
    <w:rsid w:val="007D4818"/>
    <w:rsid w:val="007E3E38"/>
    <w:rsid w:val="008B2C4B"/>
    <w:rsid w:val="00971F03"/>
    <w:rsid w:val="00977E52"/>
    <w:rsid w:val="0099072A"/>
    <w:rsid w:val="00993F31"/>
    <w:rsid w:val="009D42E6"/>
    <w:rsid w:val="00A07DAF"/>
    <w:rsid w:val="00A406AD"/>
    <w:rsid w:val="00A55F5D"/>
    <w:rsid w:val="00A906DB"/>
    <w:rsid w:val="00AA16E2"/>
    <w:rsid w:val="00B72231"/>
    <w:rsid w:val="00B73C2C"/>
    <w:rsid w:val="00BB23DD"/>
    <w:rsid w:val="00BD3465"/>
    <w:rsid w:val="00CA5918"/>
    <w:rsid w:val="00CC3420"/>
    <w:rsid w:val="00DD1F41"/>
    <w:rsid w:val="00DE54BB"/>
    <w:rsid w:val="00E04503"/>
    <w:rsid w:val="00E269DD"/>
    <w:rsid w:val="00EC3990"/>
    <w:rsid w:val="00F81C05"/>
    <w:rsid w:val="00F86A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2F86"/>
  <w15:docId w15:val="{7332EA45-E841-9D4F-817C-CF328F13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aliases w:val="Unidad Administrativa"/>
    <w:basedOn w:val="Normal"/>
    <w:link w:val="EncabezadoCar"/>
    <w:unhideWhenUsed/>
    <w:rsid w:val="005C6F62"/>
    <w:pPr>
      <w:tabs>
        <w:tab w:val="center" w:pos="4252"/>
        <w:tab w:val="right" w:pos="8504"/>
      </w:tabs>
    </w:pPr>
  </w:style>
  <w:style w:type="character" w:customStyle="1" w:styleId="EncabezadoCar">
    <w:name w:val="Encabezado Car"/>
    <w:aliases w:val="Unidad Administrativa Car"/>
    <w:basedOn w:val="Fuentedeprrafopredeter"/>
    <w:link w:val="Encabezado"/>
    <w:rsid w:val="005C6F62"/>
  </w:style>
  <w:style w:type="paragraph" w:styleId="Piedepgina">
    <w:name w:val="footer"/>
    <w:basedOn w:val="Normal"/>
    <w:link w:val="PiedepginaCar"/>
    <w:uiPriority w:val="99"/>
    <w:unhideWhenUsed/>
    <w:rsid w:val="005C6F62"/>
    <w:pPr>
      <w:tabs>
        <w:tab w:val="center" w:pos="4252"/>
        <w:tab w:val="right" w:pos="8504"/>
      </w:tabs>
    </w:pPr>
  </w:style>
  <w:style w:type="character" w:customStyle="1" w:styleId="PiedepginaCar">
    <w:name w:val="Pie de página Car"/>
    <w:basedOn w:val="Fuentedeprrafopredeter"/>
    <w:link w:val="Piedepgina"/>
    <w:uiPriority w:val="99"/>
    <w:rsid w:val="005C6F62"/>
  </w:style>
  <w:style w:type="paragraph" w:styleId="Textodeglobo">
    <w:name w:val="Balloon Text"/>
    <w:basedOn w:val="Normal"/>
    <w:link w:val="TextodegloboCar"/>
    <w:uiPriority w:val="99"/>
    <w:semiHidden/>
    <w:unhideWhenUsed/>
    <w:rsid w:val="005C6F6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C6F62"/>
    <w:rPr>
      <w:rFonts w:ascii="Lucida Grande" w:hAnsi="Lucida Grande"/>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rgoFuncionario">
    <w:name w:val="Cargo Funcionario"/>
    <w:basedOn w:val="Normal"/>
    <w:rsid w:val="006361DF"/>
    <w:pPr>
      <w:spacing w:after="120"/>
    </w:pPr>
    <w:rPr>
      <w:rFonts w:ascii="Arial" w:eastAsia="Times New Roman" w:hAnsi="Arial" w:cs="Times New Roman"/>
      <w:b/>
      <w:bCs/>
      <w:szCs w:val="26"/>
      <w:lang w:val="es-ES" w:eastAsia="es-ES"/>
    </w:rPr>
  </w:style>
  <w:style w:type="character" w:customStyle="1" w:styleId="Presente-AtentamenteCar">
    <w:name w:val="Presente-Atentamente Car"/>
    <w:basedOn w:val="Fuentedeprrafopredeter"/>
    <w:link w:val="Presente-Atentamente"/>
    <w:locked/>
    <w:rsid w:val="006361DF"/>
    <w:rPr>
      <w:rFonts w:ascii="Times New Roman" w:eastAsia="Times New Roman" w:hAnsi="Times New Roman" w:cs="Times New Roman"/>
      <w:b/>
      <w:lang w:val="es-ES" w:eastAsia="es-ES"/>
    </w:rPr>
  </w:style>
  <w:style w:type="paragraph" w:customStyle="1" w:styleId="Presente-Atentamente">
    <w:name w:val="Presente-Atentamente"/>
    <w:basedOn w:val="Normal"/>
    <w:link w:val="Presente-AtentamenteCar"/>
    <w:rsid w:val="006361DF"/>
    <w:pPr>
      <w:jc w:val="both"/>
    </w:pPr>
    <w:rPr>
      <w:rFonts w:ascii="Times New Roman" w:eastAsia="Times New Roman" w:hAnsi="Times New Roman" w:cs="Times New Roman"/>
      <w:b/>
      <w:lang w:val="es-ES" w:eastAsia="es-ES"/>
    </w:rPr>
  </w:style>
  <w:style w:type="paragraph" w:customStyle="1" w:styleId="Default">
    <w:name w:val="Default"/>
    <w:rsid w:val="00242747"/>
    <w:pPr>
      <w:autoSpaceDE w:val="0"/>
      <w:autoSpaceDN w:val="0"/>
      <w:adjustRightInd w:val="0"/>
    </w:pPr>
    <w:rPr>
      <w:rFonts w:ascii="Montserrat" w:hAnsi="Montserrat" w:cs="Montserrat"/>
      <w:color w:val="000000"/>
      <w:lang w:val="es-MX"/>
    </w:rPr>
  </w:style>
  <w:style w:type="character" w:styleId="Hipervnculo">
    <w:name w:val="Hyperlink"/>
    <w:basedOn w:val="Fuentedeprrafopredeter"/>
    <w:uiPriority w:val="99"/>
    <w:unhideWhenUsed/>
    <w:rsid w:val="00242747"/>
    <w:rPr>
      <w:color w:val="0000FF" w:themeColor="hyperlink"/>
      <w:u w:val="single"/>
    </w:rPr>
  </w:style>
  <w:style w:type="character" w:customStyle="1" w:styleId="PrrafodelistaCar">
    <w:name w:val="Párrafo de lista Car"/>
    <w:aliases w:val="Pie de Figura Car"/>
    <w:link w:val="Prrafodelista1"/>
    <w:locked/>
    <w:rsid w:val="00DE54BB"/>
    <w:rPr>
      <w:rFonts w:ascii="Calibri" w:eastAsia="DejaVu Sans" w:hAnsi="Calibri" w:cs="font336"/>
      <w:kern w:val="2"/>
      <w:sz w:val="22"/>
      <w:lang w:eastAsia="ar-SA"/>
    </w:rPr>
  </w:style>
  <w:style w:type="paragraph" w:customStyle="1" w:styleId="Prrafodelista1">
    <w:name w:val="Párrafo de lista1"/>
    <w:aliases w:val="Pie de Figura"/>
    <w:basedOn w:val="Normal"/>
    <w:link w:val="PrrafodelistaCar"/>
    <w:qFormat/>
    <w:rsid w:val="00DE54BB"/>
    <w:pPr>
      <w:suppressAutoHyphens/>
      <w:spacing w:after="200" w:line="276" w:lineRule="auto"/>
    </w:pPr>
    <w:rPr>
      <w:rFonts w:ascii="Calibri" w:eastAsia="DejaVu Sans" w:hAnsi="Calibri" w:cs="font336"/>
      <w:kern w:val="2"/>
      <w:sz w:val="22"/>
      <w:lang w:eastAsia="ar-SA"/>
    </w:rPr>
  </w:style>
  <w:style w:type="table" w:styleId="Tablaconcuadrcula">
    <w:name w:val="Table Grid"/>
    <w:basedOn w:val="Tablanormal"/>
    <w:uiPriority w:val="59"/>
    <w:rsid w:val="008B2C4B"/>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2C4B"/>
    <w:pPr>
      <w:ind w:left="720"/>
      <w:contextualSpacing/>
    </w:pPr>
    <w:rPr>
      <w:rFonts w:asciiTheme="minorHAnsi" w:eastAsiaTheme="minorEastAsia" w:hAnsiTheme="minorHAnsi" w:cstheme="minorBid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CJMtPQHZBjujwglJsSD71MmQEA==">AMUW2mXiCFYDgQLC6MnTYs2M5qRfibr7U4J0B08YPAE3SygGrAWZXldORvfV9Cd8HYYF83XsJJ6pDfT9aSJWXBpfEiyZ7CYLEDfUcmkdcEYozpqGSvOGQl5CIwCH871zlERD5MNjZnJD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6198</Words>
  <Characters>34089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C</dc:creator>
  <cp:lastModifiedBy>Guadalupe Angélica Zárate Figueroa</cp:lastModifiedBy>
  <cp:revision>12</cp:revision>
  <cp:lastPrinted>2024-02-22T19:16:00Z</cp:lastPrinted>
  <dcterms:created xsi:type="dcterms:W3CDTF">2024-01-08T19:11:00Z</dcterms:created>
  <dcterms:modified xsi:type="dcterms:W3CDTF">2024-02-22T19:18:00Z</dcterms:modified>
</cp:coreProperties>
</file>